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57" w:rsidRDefault="008D7F57" w:rsidP="008D7F57">
      <w:pPr>
        <w:pStyle w:val="Bezodstpw"/>
        <w:jc w:val="both"/>
        <w:rPr>
          <w:rFonts w:ascii="Arial" w:hAnsi="Arial" w:cs="Arial"/>
        </w:rPr>
      </w:pPr>
    </w:p>
    <w:p w:rsidR="008D7F57" w:rsidRDefault="008D7F57" w:rsidP="008D7F57">
      <w:pPr>
        <w:pStyle w:val="Bezodstpw"/>
        <w:jc w:val="both"/>
        <w:rPr>
          <w:rFonts w:ascii="Arial" w:hAnsi="Arial" w:cs="Arial"/>
        </w:rPr>
      </w:pPr>
    </w:p>
    <w:p w:rsidR="008D7F57" w:rsidRDefault="008D7F57" w:rsidP="008D7F57">
      <w:pPr>
        <w:pStyle w:val="Bezodstpw"/>
        <w:jc w:val="both"/>
        <w:rPr>
          <w:rFonts w:ascii="Arial" w:hAnsi="Arial" w:cs="Arial"/>
        </w:rPr>
      </w:pPr>
    </w:p>
    <w:p w:rsidR="008D7F57" w:rsidRDefault="008D7F57" w:rsidP="008D7F57">
      <w:pPr>
        <w:pStyle w:val="Nagwek2"/>
        <w:rPr>
          <w:b/>
          <w:bCs/>
          <w:color w:val="auto"/>
          <w:sz w:val="28"/>
        </w:rPr>
      </w:pPr>
    </w:p>
    <w:p w:rsidR="008D7F57" w:rsidRDefault="008D7F57" w:rsidP="008D7F57">
      <w:pPr>
        <w:pStyle w:val="Nagwek2"/>
        <w:rPr>
          <w:color w:val="auto"/>
          <w:sz w:val="28"/>
        </w:rPr>
      </w:pPr>
      <w:r>
        <w:rPr>
          <w:b/>
          <w:bCs/>
          <w:color w:val="auto"/>
          <w:sz w:val="28"/>
        </w:rPr>
        <w:t xml:space="preserve">UMOWA </w:t>
      </w:r>
    </w:p>
    <w:p w:rsidR="008D7F57" w:rsidRDefault="008D7F57" w:rsidP="008D7F57">
      <w:pPr>
        <w:rPr>
          <w:rFonts w:ascii="Arial" w:hAnsi="Arial"/>
        </w:rPr>
      </w:pPr>
    </w:p>
    <w:p w:rsidR="008D7F57" w:rsidRDefault="008D7F57" w:rsidP="008D7F5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zawarta w dniu </w:t>
      </w:r>
      <w:r>
        <w:rPr>
          <w:rFonts w:ascii="Arial" w:hAnsi="Arial" w:cs="Arial"/>
          <w:b/>
          <w:sz w:val="22"/>
        </w:rPr>
        <w:t xml:space="preserve">………………. </w:t>
      </w:r>
      <w:r>
        <w:rPr>
          <w:rFonts w:ascii="Arial" w:hAnsi="Arial" w:cs="Arial"/>
          <w:sz w:val="22"/>
        </w:rPr>
        <w:t xml:space="preserve"> w Wiśle  pomiędzy :</w:t>
      </w:r>
    </w:p>
    <w:p w:rsidR="008D7F57" w:rsidRDefault="008D7F57" w:rsidP="008D7F57">
      <w:pPr>
        <w:rPr>
          <w:rFonts w:ascii="Arial" w:hAnsi="Arial" w:cs="Arial"/>
        </w:rPr>
      </w:pPr>
    </w:p>
    <w:p w:rsidR="008D7F57" w:rsidRDefault="008D7F57" w:rsidP="008D7F57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Zespołem szkolno-Przedszkolnym nr 1 w Wiśle, ul. </w:t>
      </w:r>
      <w:proofErr w:type="spellStart"/>
      <w:r>
        <w:rPr>
          <w:rFonts w:ascii="Arial" w:hAnsi="Arial" w:cs="Arial"/>
          <w:bCs/>
          <w:sz w:val="22"/>
        </w:rPr>
        <w:t>Kopydło</w:t>
      </w:r>
      <w:proofErr w:type="spellEnd"/>
      <w:r>
        <w:rPr>
          <w:rFonts w:ascii="Arial" w:hAnsi="Arial" w:cs="Arial"/>
          <w:bCs/>
          <w:sz w:val="22"/>
        </w:rPr>
        <w:t xml:space="preserve"> 74, 43-460 Wisła</w:t>
      </w:r>
      <w:r w:rsidRPr="00554D05">
        <w:rPr>
          <w:rFonts w:ascii="Arial" w:hAnsi="Arial" w:cs="Arial"/>
          <w:bCs/>
          <w:sz w:val="22"/>
        </w:rPr>
        <w:t>, reprezentowanym</w:t>
      </w:r>
      <w:r>
        <w:rPr>
          <w:rFonts w:ascii="Arial" w:hAnsi="Arial" w:cs="Arial"/>
          <w:bCs/>
          <w:sz w:val="22"/>
        </w:rPr>
        <w:t xml:space="preserve"> przez dyrektora Panią ……………………….</w:t>
      </w:r>
      <w:r>
        <w:rPr>
          <w:rFonts w:ascii="Arial" w:hAnsi="Arial" w:cs="Arial"/>
          <w:sz w:val="22"/>
        </w:rPr>
        <w:t xml:space="preserve">, zwaną dalej </w:t>
      </w:r>
      <w:r>
        <w:rPr>
          <w:rFonts w:ascii="Arial" w:hAnsi="Arial" w:cs="Arial"/>
          <w:i/>
          <w:sz w:val="22"/>
        </w:rPr>
        <w:t>Zamawiającym</w:t>
      </w:r>
      <w:r>
        <w:rPr>
          <w:rFonts w:ascii="Arial" w:hAnsi="Arial" w:cs="Arial"/>
          <w:sz w:val="22"/>
        </w:rPr>
        <w:t xml:space="preserve"> </w:t>
      </w:r>
    </w:p>
    <w:p w:rsidR="008D7F57" w:rsidRDefault="008D7F57" w:rsidP="008D7F57">
      <w:pPr>
        <w:rPr>
          <w:rFonts w:ascii="Arial" w:hAnsi="Arial" w:cs="Arial"/>
          <w:b/>
          <w:sz w:val="22"/>
        </w:rPr>
      </w:pPr>
    </w:p>
    <w:p w:rsidR="008D7F57" w:rsidRDefault="008D7F57" w:rsidP="008D7F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8D7F57" w:rsidRDefault="008D7F57" w:rsidP="008D7F57">
      <w:pPr>
        <w:rPr>
          <w:rFonts w:ascii="Arial" w:hAnsi="Arial" w:cs="Arial"/>
          <w:sz w:val="22"/>
        </w:rPr>
      </w:pPr>
    </w:p>
    <w:p w:rsidR="008D7F57" w:rsidRDefault="008D7F57" w:rsidP="008D7F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…………………………………………………………………………………………………………………………………………………………, zwanym dalej </w:t>
      </w:r>
      <w:r>
        <w:rPr>
          <w:rFonts w:ascii="Arial" w:hAnsi="Arial" w:cs="Arial"/>
          <w:i/>
          <w:sz w:val="22"/>
        </w:rPr>
        <w:t>Wykonawcą</w:t>
      </w:r>
      <w:r>
        <w:rPr>
          <w:rFonts w:ascii="Arial" w:hAnsi="Arial" w:cs="Arial"/>
          <w:sz w:val="22"/>
        </w:rPr>
        <w:t xml:space="preserve"> </w:t>
      </w:r>
    </w:p>
    <w:p w:rsidR="008D7F57" w:rsidRDefault="008D7F57" w:rsidP="008D7F57">
      <w:pPr>
        <w:rPr>
          <w:rFonts w:ascii="Arial" w:hAnsi="Arial" w:cs="Arial"/>
          <w:sz w:val="22"/>
        </w:rPr>
      </w:pPr>
    </w:p>
    <w:p w:rsidR="008D7F57" w:rsidRPr="00AE1DC9" w:rsidRDefault="008D7F57" w:rsidP="008D7F57">
      <w:pPr>
        <w:jc w:val="center"/>
        <w:rPr>
          <w:rFonts w:ascii="Arial" w:hAnsi="Arial" w:cs="Arial"/>
          <w:b/>
        </w:rPr>
      </w:pPr>
      <w:r w:rsidRPr="000F722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</w:t>
      </w:r>
    </w:p>
    <w:p w:rsidR="008D7F57" w:rsidRDefault="008D7F57" w:rsidP="008D7F57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54D05">
        <w:rPr>
          <w:rFonts w:ascii="Arial" w:hAnsi="Arial" w:cs="Arial"/>
          <w:sz w:val="22"/>
          <w:szCs w:val="22"/>
        </w:rPr>
        <w:t xml:space="preserve">Niniejsza umowa została zawarta </w:t>
      </w:r>
      <w:r>
        <w:rPr>
          <w:rFonts w:ascii="Arial" w:hAnsi="Arial" w:cs="Arial"/>
          <w:sz w:val="22"/>
          <w:szCs w:val="22"/>
        </w:rPr>
        <w:t xml:space="preserve">w związku z </w:t>
      </w:r>
      <w:r w:rsidRPr="00554D05">
        <w:rPr>
          <w:rFonts w:ascii="Arial" w:hAnsi="Arial" w:cs="Arial"/>
          <w:sz w:val="22"/>
          <w:szCs w:val="22"/>
        </w:rPr>
        <w:t xml:space="preserve">art. 4 </w:t>
      </w:r>
      <w:proofErr w:type="spellStart"/>
      <w:r w:rsidRPr="00554D05">
        <w:rPr>
          <w:rFonts w:ascii="Arial" w:hAnsi="Arial" w:cs="Arial"/>
          <w:sz w:val="22"/>
          <w:szCs w:val="22"/>
        </w:rPr>
        <w:t>pkt</w:t>
      </w:r>
      <w:proofErr w:type="spellEnd"/>
      <w:r w:rsidRPr="00554D05">
        <w:rPr>
          <w:rFonts w:ascii="Arial" w:hAnsi="Arial" w:cs="Arial"/>
          <w:sz w:val="22"/>
          <w:szCs w:val="22"/>
        </w:rPr>
        <w:t xml:space="preserve"> 8 ustawy z dnia 29 stycznia 2004 r. Prawo zamówień publicznych (tekst jednolity Dz. U. z 2010 r. Nr 113, poz. 759 z </w:t>
      </w:r>
      <w:proofErr w:type="spellStart"/>
      <w:r w:rsidRPr="00554D05">
        <w:rPr>
          <w:rFonts w:ascii="Arial" w:hAnsi="Arial" w:cs="Arial"/>
          <w:sz w:val="22"/>
          <w:szCs w:val="22"/>
        </w:rPr>
        <w:t>późn.zm</w:t>
      </w:r>
      <w:proofErr w:type="spellEnd"/>
      <w:r w:rsidRPr="00554D05">
        <w:rPr>
          <w:rFonts w:ascii="Arial" w:hAnsi="Arial" w:cs="Arial"/>
          <w:sz w:val="22"/>
          <w:szCs w:val="22"/>
        </w:rPr>
        <w:t xml:space="preserve">.) oraz w wyniku przeprowadzonego </w:t>
      </w:r>
      <w:r>
        <w:rPr>
          <w:rFonts w:ascii="Arial" w:hAnsi="Arial" w:cs="Arial"/>
          <w:sz w:val="22"/>
          <w:szCs w:val="22"/>
        </w:rPr>
        <w:t>zapytania</w:t>
      </w:r>
      <w:r w:rsidRPr="00554D05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owego</w:t>
      </w:r>
      <w:r w:rsidRPr="00554D05">
        <w:rPr>
          <w:rFonts w:ascii="Arial" w:hAnsi="Arial" w:cs="Arial"/>
          <w:sz w:val="22"/>
          <w:szCs w:val="22"/>
        </w:rPr>
        <w:t>.</w:t>
      </w:r>
    </w:p>
    <w:p w:rsidR="008D7F57" w:rsidRPr="004C28BD" w:rsidRDefault="008D7F57" w:rsidP="008D7F57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mocy niniejszej umowy, </w:t>
      </w:r>
      <w:r>
        <w:rPr>
          <w:rFonts w:ascii="Arial" w:hAnsi="Arial" w:cs="Arial"/>
          <w:i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zleca a </w:t>
      </w:r>
      <w:r>
        <w:rPr>
          <w:rFonts w:ascii="Arial" w:hAnsi="Arial" w:cs="Arial"/>
          <w:i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przyjmuje do wykonania </w:t>
      </w:r>
      <w:r>
        <w:rPr>
          <w:rFonts w:ascii="Arial" w:hAnsi="Arial" w:cs="Arial"/>
          <w:bCs/>
          <w:sz w:val="22"/>
          <w:szCs w:val="22"/>
        </w:rPr>
        <w:t xml:space="preserve">roboty związane z 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remontem pomieszczeń szkoły </w:t>
      </w:r>
      <w:r w:rsidR="004C28BD">
        <w:rPr>
          <w:rFonts w:ascii="Arial" w:hAnsi="Arial" w:cs="Arial"/>
          <w:bCs/>
          <w:sz w:val="22"/>
          <w:szCs w:val="22"/>
        </w:rPr>
        <w:t>-</w:t>
      </w:r>
      <w:r w:rsidR="004C28BD" w:rsidRPr="004C28BD">
        <w:rPr>
          <w:rFonts w:ascii="Arial" w:eastAsiaTheme="minorHAnsi" w:hAnsi="Arial" w:cs="Arial"/>
          <w:sz w:val="22"/>
          <w:szCs w:val="22"/>
          <w:lang w:eastAsia="en-US"/>
        </w:rPr>
        <w:t>Zmiana sposobu użytkowania pomieszczeń parteru</w:t>
      </w:r>
      <w:r w:rsidR="004C28BD">
        <w:rPr>
          <w:rFonts w:ascii="Arial" w:eastAsiaTheme="minorHAnsi" w:hAnsi="Arial" w:cs="Arial"/>
          <w:sz w:val="22"/>
          <w:szCs w:val="22"/>
          <w:lang w:eastAsia="en-US"/>
        </w:rPr>
        <w:t xml:space="preserve"> szkoły</w:t>
      </w:r>
      <w:r w:rsidR="004C28BD" w:rsidRPr="004C28BD">
        <w:rPr>
          <w:rFonts w:ascii="Arial" w:hAnsi="Arial" w:cs="Arial"/>
          <w:bCs/>
          <w:sz w:val="22"/>
          <w:szCs w:val="22"/>
        </w:rPr>
        <w:t xml:space="preserve"> </w:t>
      </w:r>
      <w:r w:rsidRPr="004C28BD">
        <w:rPr>
          <w:rFonts w:ascii="Arial" w:hAnsi="Arial" w:cs="Arial"/>
          <w:bCs/>
          <w:sz w:val="22"/>
          <w:szCs w:val="22"/>
        </w:rPr>
        <w:t xml:space="preserve">przy ul. </w:t>
      </w:r>
      <w:proofErr w:type="spellStart"/>
      <w:r w:rsidRPr="004C28BD">
        <w:rPr>
          <w:rFonts w:ascii="Arial" w:hAnsi="Arial" w:cs="Arial"/>
          <w:bCs/>
          <w:sz w:val="22"/>
          <w:szCs w:val="22"/>
        </w:rPr>
        <w:t>Kopydło</w:t>
      </w:r>
      <w:proofErr w:type="spellEnd"/>
      <w:r w:rsidRPr="004C28BD">
        <w:rPr>
          <w:rFonts w:ascii="Arial" w:hAnsi="Arial" w:cs="Arial"/>
          <w:bCs/>
          <w:sz w:val="22"/>
          <w:szCs w:val="22"/>
        </w:rPr>
        <w:t xml:space="preserve"> 74 w Wiśle  </w:t>
      </w:r>
      <w:r w:rsidRPr="004C28BD">
        <w:rPr>
          <w:rFonts w:ascii="Arial" w:hAnsi="Arial" w:cs="Arial"/>
          <w:sz w:val="22"/>
          <w:szCs w:val="22"/>
        </w:rPr>
        <w:t xml:space="preserve">zwane dalej przedmiotem umowy. </w:t>
      </w:r>
    </w:p>
    <w:p w:rsidR="008D7F57" w:rsidRDefault="008D7F57" w:rsidP="008D7F57">
      <w:pPr>
        <w:jc w:val="center"/>
        <w:rPr>
          <w:rFonts w:ascii="Arial" w:hAnsi="Arial" w:cs="Arial"/>
          <w:b/>
        </w:rPr>
      </w:pPr>
    </w:p>
    <w:p w:rsidR="008D7F57" w:rsidRDefault="008D7F57" w:rsidP="008D7F57">
      <w:pPr>
        <w:jc w:val="center"/>
        <w:rPr>
          <w:rFonts w:ascii="Arial" w:hAnsi="Arial" w:cs="Arial"/>
        </w:rPr>
      </w:pPr>
      <w:r w:rsidRPr="000F722B">
        <w:rPr>
          <w:rFonts w:ascii="Arial" w:hAnsi="Arial" w:cs="Arial"/>
          <w:b/>
        </w:rPr>
        <w:t>§2</w:t>
      </w:r>
    </w:p>
    <w:p w:rsidR="008D7F57" w:rsidRPr="00696F33" w:rsidRDefault="008D7F57" w:rsidP="008D7F57">
      <w:pPr>
        <w:pStyle w:val="Tekstpodstawowy"/>
        <w:numPr>
          <w:ilvl w:val="0"/>
          <w:numId w:val="6"/>
        </w:numPr>
        <w:tabs>
          <w:tab w:val="clear" w:pos="720"/>
        </w:tabs>
        <w:overflowPunct/>
        <w:autoSpaceDE/>
        <w:adjustRightInd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Szczegółowy zakres robót określony został na podstawie przedmiaru robót  wraz z opisem technicznym, który stanowi załącznik do niniejszej umowy.</w:t>
      </w:r>
    </w:p>
    <w:p w:rsidR="008D7F57" w:rsidRDefault="008D7F57" w:rsidP="008D7F57">
      <w:pPr>
        <w:pStyle w:val="Tekstpodstawowy"/>
        <w:numPr>
          <w:ilvl w:val="0"/>
          <w:numId w:val="6"/>
        </w:numPr>
        <w:tabs>
          <w:tab w:val="clear" w:pos="720"/>
        </w:tabs>
        <w:overflowPunct/>
        <w:autoSpaceDE/>
        <w:adjustRightInd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w trakcie przygotowywania oferty zapoznał się z zakresem oraz miejscem prowadzenia robót. Złożenie oferty jest jednoznaczne z akceptacją zakresu robót.</w:t>
      </w:r>
    </w:p>
    <w:p w:rsidR="008D7F57" w:rsidRDefault="008D7F57" w:rsidP="008D7F57">
      <w:pPr>
        <w:jc w:val="both"/>
        <w:rPr>
          <w:rFonts w:ascii="Arial" w:hAnsi="Arial" w:cs="Arial"/>
          <w:sz w:val="22"/>
        </w:rPr>
      </w:pPr>
    </w:p>
    <w:p w:rsidR="008D7F57" w:rsidRDefault="008D7F57" w:rsidP="008D7F57">
      <w:pPr>
        <w:jc w:val="center"/>
        <w:rPr>
          <w:rFonts w:ascii="Arial" w:hAnsi="Arial" w:cs="Arial"/>
        </w:rPr>
      </w:pPr>
      <w:r w:rsidRPr="000F722B">
        <w:rPr>
          <w:rFonts w:ascii="Arial" w:hAnsi="Arial" w:cs="Arial"/>
          <w:b/>
        </w:rPr>
        <w:t>§3</w:t>
      </w:r>
    </w:p>
    <w:p w:rsidR="008D7F57" w:rsidRDefault="008D7F57" w:rsidP="008D7F57">
      <w:pPr>
        <w:pStyle w:val="Tekstpodstawowy2"/>
        <w:numPr>
          <w:ilvl w:val="0"/>
          <w:numId w:val="7"/>
        </w:numPr>
        <w:tabs>
          <w:tab w:val="clear" w:pos="720"/>
        </w:tabs>
        <w:ind w:left="360"/>
        <w:rPr>
          <w:bCs/>
          <w:szCs w:val="22"/>
        </w:rPr>
      </w:pPr>
      <w:r w:rsidRPr="00696F33">
        <w:rPr>
          <w:szCs w:val="22"/>
        </w:rPr>
        <w:t xml:space="preserve">Wynagrodzenie ryczałtowe </w:t>
      </w:r>
      <w:r w:rsidRPr="00696F33">
        <w:rPr>
          <w:i/>
          <w:szCs w:val="22"/>
        </w:rPr>
        <w:t>Wykonawcy</w:t>
      </w:r>
      <w:r w:rsidRPr="00696F33">
        <w:rPr>
          <w:szCs w:val="22"/>
        </w:rPr>
        <w:t xml:space="preserve"> uwzględniające wszystkie składniki określone w niniejszej umowie na podstawie oferty </w:t>
      </w:r>
      <w:r w:rsidRPr="00696F33">
        <w:rPr>
          <w:i/>
          <w:iCs/>
          <w:szCs w:val="22"/>
        </w:rPr>
        <w:t>Wykonawcy</w:t>
      </w:r>
      <w:r w:rsidRPr="00696F33">
        <w:rPr>
          <w:szCs w:val="22"/>
        </w:rPr>
        <w:t xml:space="preserve"> wynosi łącznie z VAT: </w:t>
      </w:r>
      <w:r>
        <w:rPr>
          <w:szCs w:val="22"/>
        </w:rPr>
        <w:t>………………………………….</w:t>
      </w:r>
      <w:r w:rsidRPr="00696F33">
        <w:rPr>
          <w:szCs w:val="22"/>
        </w:rPr>
        <w:t xml:space="preserve"> zł. brutto </w:t>
      </w:r>
      <w:r w:rsidRPr="00696F33">
        <w:rPr>
          <w:bCs/>
          <w:szCs w:val="22"/>
        </w:rPr>
        <w:t xml:space="preserve"> (słownie: </w:t>
      </w:r>
      <w:r>
        <w:rPr>
          <w:bCs/>
          <w:szCs w:val="22"/>
        </w:rPr>
        <w:t>…………………………………………..</w:t>
      </w:r>
      <w:r w:rsidRPr="00696F33">
        <w:rPr>
          <w:bCs/>
          <w:szCs w:val="22"/>
        </w:rPr>
        <w:t>)</w:t>
      </w:r>
      <w:r>
        <w:rPr>
          <w:bCs/>
          <w:szCs w:val="22"/>
        </w:rPr>
        <w:t>.</w:t>
      </w:r>
    </w:p>
    <w:p w:rsidR="008D7F57" w:rsidRPr="00696F33" w:rsidRDefault="008D7F57" w:rsidP="008D7F57">
      <w:pPr>
        <w:pStyle w:val="Tekstpodstawowy2"/>
        <w:numPr>
          <w:ilvl w:val="0"/>
          <w:numId w:val="7"/>
        </w:numPr>
        <w:tabs>
          <w:tab w:val="clear" w:pos="720"/>
        </w:tabs>
        <w:ind w:left="360"/>
        <w:rPr>
          <w:bCs/>
          <w:szCs w:val="22"/>
        </w:rPr>
      </w:pPr>
      <w:r>
        <w:t xml:space="preserve">Wynagrodzenie </w:t>
      </w:r>
      <w:r>
        <w:rPr>
          <w:i/>
        </w:rPr>
        <w:t>Wykonawcy</w:t>
      </w:r>
      <w:r>
        <w:t xml:space="preserve"> za roboty ustalone zostało w oparciu o kosztorys ofertowy stanowiący załącznik do niniejszej umowy i obejmuje całość zamówienia: robociznę, materiały, koszty sprzętu potrzebnego do wykonania zamówienia oraz inne koszty, które poniesie Wykonawca przy wykonaniu zamówienia związane z prawidłową realizacją zapisów niniejszej umowy.</w:t>
      </w:r>
    </w:p>
    <w:p w:rsidR="008D7F57" w:rsidRDefault="008D7F57" w:rsidP="008D7F57">
      <w:pPr>
        <w:jc w:val="both"/>
        <w:rPr>
          <w:rFonts w:ascii="Arial" w:hAnsi="Arial" w:cs="Arial"/>
        </w:rPr>
      </w:pPr>
    </w:p>
    <w:p w:rsidR="008D7F57" w:rsidRPr="000F722B" w:rsidRDefault="008D7F57" w:rsidP="008D7F57">
      <w:pPr>
        <w:jc w:val="center"/>
        <w:rPr>
          <w:rFonts w:ascii="Arial" w:hAnsi="Arial" w:cs="Arial"/>
          <w:b/>
        </w:rPr>
      </w:pPr>
      <w:r w:rsidRPr="000F722B">
        <w:rPr>
          <w:rFonts w:ascii="Arial" w:hAnsi="Arial" w:cs="Arial"/>
          <w:b/>
        </w:rPr>
        <w:t>§4</w:t>
      </w:r>
    </w:p>
    <w:p w:rsidR="008D7F57" w:rsidRDefault="008D7F57" w:rsidP="008D7F5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zobowiązuje się wykonać przedmiot umowy w terminie do </w:t>
      </w:r>
      <w:r w:rsidR="00073C0A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0.08.2014r.</w:t>
      </w:r>
    </w:p>
    <w:p w:rsidR="008D7F57" w:rsidRDefault="008D7F57" w:rsidP="008D7F5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terminie rozpoczęcia robót </w:t>
      </w: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powinien poinformować Zamawiającego z 3 – dniowym wyprzedzeniem</w:t>
      </w:r>
    </w:p>
    <w:p w:rsidR="008D7F57" w:rsidRDefault="008D7F57" w:rsidP="008D7F57">
      <w:pPr>
        <w:rPr>
          <w:rFonts w:ascii="Arial" w:hAnsi="Arial" w:cs="Arial"/>
          <w:b/>
        </w:rPr>
      </w:pPr>
    </w:p>
    <w:p w:rsidR="008D7F57" w:rsidRPr="000F722B" w:rsidRDefault="008D7F57" w:rsidP="008D7F57">
      <w:pPr>
        <w:jc w:val="center"/>
        <w:rPr>
          <w:rFonts w:ascii="Arial" w:hAnsi="Arial" w:cs="Arial"/>
          <w:b/>
        </w:rPr>
      </w:pPr>
      <w:r w:rsidRPr="000F722B">
        <w:rPr>
          <w:rFonts w:ascii="Arial" w:hAnsi="Arial" w:cs="Arial"/>
          <w:b/>
        </w:rPr>
        <w:t>§5</w:t>
      </w:r>
    </w:p>
    <w:p w:rsidR="008D7F57" w:rsidRDefault="008D7F57" w:rsidP="008D7F57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zobowiązuje się do realizacji przedmiotu umowy zgodnie ze sztuką budowlaną, odpowiednimi przepisami budowlanymi, zaleceniami inspektora nadzoru i uprawnionych przedstawicieli </w:t>
      </w:r>
      <w:r>
        <w:rPr>
          <w:rFonts w:ascii="Arial" w:hAnsi="Arial" w:cs="Arial"/>
          <w:i/>
          <w:iCs/>
          <w:sz w:val="22"/>
        </w:rPr>
        <w:t>Zamawiającego</w:t>
      </w:r>
      <w:r>
        <w:rPr>
          <w:rFonts w:ascii="Arial" w:hAnsi="Arial" w:cs="Arial"/>
          <w:iCs/>
          <w:sz w:val="22"/>
        </w:rPr>
        <w:t>, a także zgodnie z zasadami BHP</w:t>
      </w:r>
      <w:r>
        <w:rPr>
          <w:rFonts w:ascii="Arial" w:hAnsi="Arial" w:cs="Arial"/>
          <w:sz w:val="22"/>
        </w:rPr>
        <w:t>.</w:t>
      </w:r>
    </w:p>
    <w:p w:rsidR="008D7F57" w:rsidRDefault="008D7F57" w:rsidP="008D7F57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Przedstawicielami </w:t>
      </w:r>
      <w:r>
        <w:rPr>
          <w:rFonts w:ascii="Arial" w:hAnsi="Arial" w:cs="Arial"/>
          <w:i/>
          <w:sz w:val="22"/>
        </w:rPr>
        <w:t>Wykonawcy</w:t>
      </w:r>
      <w:r>
        <w:rPr>
          <w:rFonts w:ascii="Arial" w:hAnsi="Arial" w:cs="Arial"/>
          <w:sz w:val="22"/>
        </w:rPr>
        <w:t xml:space="preserve"> na budowie są :</w:t>
      </w:r>
    </w:p>
    <w:p w:rsidR="008D7F57" w:rsidRDefault="008D7F57" w:rsidP="008D7F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…………………………………………………………….</w:t>
      </w:r>
    </w:p>
    <w:p w:rsidR="008D7F57" w:rsidRDefault="008D7F57" w:rsidP="008D7F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…………………………………………………………….</w:t>
      </w:r>
    </w:p>
    <w:p w:rsidR="008D7F57" w:rsidRDefault="008D7F57" w:rsidP="008D7F57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Przedstawicielem </w:t>
      </w:r>
      <w:r>
        <w:rPr>
          <w:rFonts w:ascii="Arial" w:hAnsi="Arial" w:cs="Arial"/>
          <w:i/>
          <w:sz w:val="22"/>
        </w:rPr>
        <w:t>Zamawiającego</w:t>
      </w:r>
      <w:r>
        <w:rPr>
          <w:rFonts w:ascii="Arial" w:hAnsi="Arial" w:cs="Arial"/>
          <w:sz w:val="22"/>
        </w:rPr>
        <w:t xml:space="preserve"> na budowie są:</w:t>
      </w:r>
    </w:p>
    <w:p w:rsidR="008D7F57" w:rsidRDefault="008D7F57" w:rsidP="008D7F57">
      <w:pPr>
        <w:ind w:left="360"/>
        <w:rPr>
          <w:rFonts w:ascii="Arial" w:hAnsi="Arial" w:cs="Arial"/>
        </w:rPr>
      </w:pPr>
      <w:r>
        <w:rPr>
          <w:rFonts w:ascii="Arial" w:hAnsi="Arial" w:cs="Arial"/>
          <w:sz w:val="22"/>
        </w:rPr>
        <w:t>…………………………………………………………………</w:t>
      </w:r>
    </w:p>
    <w:p w:rsidR="008D7F57" w:rsidRDefault="008D7F57" w:rsidP="008D7F57">
      <w:pPr>
        <w:jc w:val="center"/>
        <w:rPr>
          <w:rFonts w:ascii="Arial" w:hAnsi="Arial" w:cs="Arial"/>
          <w:b/>
        </w:rPr>
      </w:pPr>
    </w:p>
    <w:p w:rsidR="008D7F57" w:rsidRDefault="008D7F57" w:rsidP="008D7F57">
      <w:pPr>
        <w:jc w:val="center"/>
        <w:rPr>
          <w:rFonts w:ascii="Arial" w:hAnsi="Arial" w:cs="Arial"/>
        </w:rPr>
      </w:pPr>
      <w:r w:rsidRPr="000F722B">
        <w:rPr>
          <w:rFonts w:ascii="Arial" w:hAnsi="Arial" w:cs="Arial"/>
          <w:b/>
        </w:rPr>
        <w:t>§6</w:t>
      </w:r>
    </w:p>
    <w:p w:rsidR="008D7F57" w:rsidRDefault="008D7F57" w:rsidP="008D7F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Obowiązki stron:</w:t>
      </w:r>
    </w:p>
    <w:p w:rsidR="008D7F57" w:rsidRDefault="008D7F57" w:rsidP="008D7F57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1. </w:t>
      </w:r>
      <w:r>
        <w:rPr>
          <w:rFonts w:ascii="Arial" w:hAnsi="Arial" w:cs="Arial"/>
          <w:i/>
          <w:sz w:val="22"/>
        </w:rPr>
        <w:t>Zamawiający:</w:t>
      </w:r>
    </w:p>
    <w:p w:rsidR="008D7F57" w:rsidRDefault="008D7F57" w:rsidP="008D7F5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A2BD0">
        <w:rPr>
          <w:rFonts w:ascii="Arial" w:hAnsi="Arial" w:cs="Arial"/>
        </w:rPr>
        <w:t xml:space="preserve">przekaże  </w:t>
      </w:r>
      <w:r w:rsidRPr="002A2BD0">
        <w:rPr>
          <w:rFonts w:ascii="Arial" w:hAnsi="Arial" w:cs="Arial"/>
          <w:i/>
        </w:rPr>
        <w:t>Wykonawcy</w:t>
      </w:r>
      <w:r w:rsidRPr="002A2BD0">
        <w:rPr>
          <w:rFonts w:ascii="Arial" w:hAnsi="Arial" w:cs="Arial"/>
        </w:rPr>
        <w:t xml:space="preserve">  teren robót ,</w:t>
      </w:r>
    </w:p>
    <w:p w:rsidR="008D7F57" w:rsidRDefault="008D7F57" w:rsidP="008D7F5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5D48">
        <w:rPr>
          <w:rFonts w:ascii="Arial" w:hAnsi="Arial" w:cs="Arial"/>
        </w:rPr>
        <w:t>zapewni nadzór inwestorski</w:t>
      </w:r>
      <w:r>
        <w:rPr>
          <w:rFonts w:ascii="Arial" w:hAnsi="Arial" w:cs="Arial"/>
        </w:rPr>
        <w:t>,</w:t>
      </w:r>
    </w:p>
    <w:p w:rsidR="008D7F57" w:rsidRDefault="008D7F57" w:rsidP="008D7F5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5D48">
        <w:rPr>
          <w:rFonts w:ascii="Arial" w:hAnsi="Arial" w:cs="Arial"/>
        </w:rPr>
        <w:t>dokona odbiorów robót częściowych oraz robót zanikających w terminie 3 dni roboczych od daty przyjęcia zgłoszenia robót do odbioru</w:t>
      </w:r>
    </w:p>
    <w:p w:rsidR="008D7F57" w:rsidRDefault="008D7F57" w:rsidP="008D7F5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5D48">
        <w:rPr>
          <w:rFonts w:ascii="Arial" w:hAnsi="Arial" w:cs="Arial"/>
        </w:rPr>
        <w:t>dokona odbioru końcowego po osiągnięciu gotowości odbiorowej potwierdzonej przez inspektora nadzoru</w:t>
      </w:r>
    </w:p>
    <w:p w:rsidR="008D7F57" w:rsidRPr="00F55D48" w:rsidRDefault="008D7F57" w:rsidP="008D7F5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5D48">
        <w:rPr>
          <w:rFonts w:ascii="Arial" w:hAnsi="Arial" w:cs="Arial"/>
        </w:rPr>
        <w:t xml:space="preserve">dokona zapłaty faktury końcowej na podstawie protokołu odbioru robót  </w:t>
      </w:r>
    </w:p>
    <w:p w:rsidR="008D7F57" w:rsidRDefault="008D7F57" w:rsidP="008D7F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>:</w:t>
      </w:r>
    </w:p>
    <w:p w:rsidR="008D7F57" w:rsidRDefault="008D7F57" w:rsidP="008D7F5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17CC6">
        <w:rPr>
          <w:rFonts w:ascii="Arial" w:hAnsi="Arial" w:cs="Arial"/>
        </w:rPr>
        <w:t>dokona wydzielenia i zabezpieczenia terenu robót oraz jego oznakowania</w:t>
      </w:r>
      <w:r>
        <w:rPr>
          <w:rFonts w:ascii="Arial" w:hAnsi="Arial" w:cs="Arial"/>
        </w:rPr>
        <w:t>,</w:t>
      </w:r>
    </w:p>
    <w:p w:rsidR="008D7F57" w:rsidRDefault="008D7F57" w:rsidP="008D7F5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57E66">
        <w:rPr>
          <w:rFonts w:ascii="Arial" w:hAnsi="Arial" w:cs="Arial"/>
        </w:rPr>
        <w:t>wykona roboty zgodnie z zasadami sztuki budowlanej z zachowaniem zasad BHP</w:t>
      </w:r>
      <w:r>
        <w:rPr>
          <w:rFonts w:ascii="Arial" w:hAnsi="Arial" w:cs="Arial"/>
        </w:rPr>
        <w:t>,</w:t>
      </w:r>
    </w:p>
    <w:p w:rsidR="008D7F57" w:rsidRDefault="008D7F57" w:rsidP="008D7F5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57E66">
        <w:rPr>
          <w:rFonts w:ascii="Arial" w:hAnsi="Arial" w:cs="Arial"/>
        </w:rPr>
        <w:t>ponosi pełną odpowiedzialność za bezpieczeństw</w:t>
      </w:r>
      <w:r>
        <w:rPr>
          <w:rFonts w:ascii="Arial" w:hAnsi="Arial" w:cs="Arial"/>
        </w:rPr>
        <w:t>o w trakcie wykonywania robót,</w:t>
      </w:r>
    </w:p>
    <w:p w:rsidR="008D7F57" w:rsidRDefault="008D7F57" w:rsidP="008D7F5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57E66">
        <w:rPr>
          <w:rFonts w:ascii="Arial" w:hAnsi="Arial" w:cs="Arial"/>
        </w:rPr>
        <w:t>będzie prowadzić roboty z zapewnieniem bezpieczeństwa dla wszystkich użytkowników budynku</w:t>
      </w:r>
      <w:r>
        <w:rPr>
          <w:rFonts w:ascii="Arial" w:hAnsi="Arial" w:cs="Arial"/>
        </w:rPr>
        <w:t>,</w:t>
      </w:r>
    </w:p>
    <w:p w:rsidR="008D7F57" w:rsidRDefault="008D7F57" w:rsidP="008D7F5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57E66">
        <w:rPr>
          <w:rFonts w:ascii="Arial" w:hAnsi="Arial" w:cs="Arial"/>
        </w:rPr>
        <w:t>będzie utrzymywał i zabezpieczał teren robót w należytym stanie</w:t>
      </w:r>
      <w:r>
        <w:rPr>
          <w:rFonts w:ascii="Arial" w:hAnsi="Arial" w:cs="Arial"/>
        </w:rPr>
        <w:t xml:space="preserve"> (porządku),</w:t>
      </w:r>
      <w:r w:rsidRPr="00657E66">
        <w:rPr>
          <w:rFonts w:ascii="Arial" w:hAnsi="Arial" w:cs="Arial"/>
        </w:rPr>
        <w:t xml:space="preserve"> a po zakończe</w:t>
      </w:r>
      <w:r>
        <w:rPr>
          <w:rFonts w:ascii="Arial" w:hAnsi="Arial" w:cs="Arial"/>
        </w:rPr>
        <w:t>niu robót uporządkuje miejsce</w:t>
      </w:r>
      <w:r w:rsidRPr="00657E66">
        <w:rPr>
          <w:rFonts w:ascii="Arial" w:hAnsi="Arial" w:cs="Arial"/>
        </w:rPr>
        <w:t xml:space="preserve"> prowadzenia robót i przygotuje obiekt do komisyjnego odbioru robót</w:t>
      </w:r>
      <w:r>
        <w:rPr>
          <w:rFonts w:ascii="Arial" w:hAnsi="Arial" w:cs="Arial"/>
        </w:rPr>
        <w:t>,</w:t>
      </w:r>
      <w:r w:rsidRPr="00657E66">
        <w:rPr>
          <w:rFonts w:ascii="Arial" w:hAnsi="Arial" w:cs="Arial"/>
        </w:rPr>
        <w:t xml:space="preserve">   </w:t>
      </w:r>
    </w:p>
    <w:p w:rsidR="008D7F57" w:rsidRDefault="008D7F57" w:rsidP="008D7F5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12F99">
        <w:rPr>
          <w:rFonts w:ascii="Arial" w:hAnsi="Arial" w:cs="Arial"/>
        </w:rPr>
        <w:t xml:space="preserve">w trakcie realizacji robót na żądanie </w:t>
      </w:r>
      <w:r w:rsidRPr="00412F99">
        <w:rPr>
          <w:rFonts w:ascii="Arial" w:hAnsi="Arial" w:cs="Arial"/>
          <w:i/>
          <w:iCs/>
        </w:rPr>
        <w:t xml:space="preserve">Zamawiającego </w:t>
      </w:r>
      <w:r w:rsidRPr="00412F99">
        <w:rPr>
          <w:rFonts w:ascii="Arial" w:hAnsi="Arial" w:cs="Arial"/>
        </w:rPr>
        <w:t>powinien przedkładać dokumenty potwierdzające zgodność wbudowywanych materiałów z projektem oraz ich jakość i dopuszczenie do stosowania w budownictwie zgodnie z wymogami art. 10 Prawa Budowlanego</w:t>
      </w:r>
      <w:r>
        <w:rPr>
          <w:rFonts w:ascii="Arial" w:hAnsi="Arial" w:cs="Arial"/>
        </w:rPr>
        <w:t>,</w:t>
      </w:r>
    </w:p>
    <w:p w:rsidR="008D7F57" w:rsidRPr="00412F99" w:rsidRDefault="008D7F57" w:rsidP="008D7F5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12F99">
        <w:rPr>
          <w:rFonts w:ascii="Arial" w:hAnsi="Arial" w:cs="Arial"/>
        </w:rPr>
        <w:t>będzie wykonywał wszystkie inne wyżej nie wyszczególnione czynności związane z pełnieniem funkcji wykonawcy w celu właściwego wykonania przedmiotu umowy</w:t>
      </w:r>
      <w:r>
        <w:rPr>
          <w:rFonts w:ascii="Arial" w:hAnsi="Arial" w:cs="Arial"/>
        </w:rPr>
        <w:t>.</w:t>
      </w:r>
    </w:p>
    <w:p w:rsidR="008D7F57" w:rsidRDefault="008D7F57" w:rsidP="008D7F57">
      <w:pPr>
        <w:jc w:val="center"/>
        <w:rPr>
          <w:rFonts w:ascii="Arial" w:hAnsi="Arial" w:cs="Arial"/>
        </w:rPr>
      </w:pPr>
      <w:r w:rsidRPr="000F722B">
        <w:rPr>
          <w:rFonts w:ascii="Arial" w:hAnsi="Arial" w:cs="Arial"/>
          <w:b/>
        </w:rPr>
        <w:t>§7</w:t>
      </w:r>
    </w:p>
    <w:p w:rsidR="008D7F57" w:rsidRDefault="008D7F57" w:rsidP="008D7F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Zapłata należności przez </w:t>
      </w:r>
      <w:r>
        <w:rPr>
          <w:rFonts w:ascii="Arial" w:hAnsi="Arial" w:cs="Arial"/>
          <w:i/>
          <w:sz w:val="22"/>
        </w:rPr>
        <w:t>Zamawiającego</w:t>
      </w:r>
      <w:r>
        <w:rPr>
          <w:rFonts w:ascii="Arial" w:hAnsi="Arial" w:cs="Arial"/>
          <w:sz w:val="22"/>
        </w:rPr>
        <w:t xml:space="preserve"> za wykonane roboty nastąpi na podstawie faktury wystawionej przez Wykonawcę po dokonaniu protokolarnego odbioru robót potwierdzonego przez inspektora nadzoru. Płatność nastąpi w terminie 14 dni od daty doręczenia faktury </w:t>
      </w:r>
      <w:r>
        <w:rPr>
          <w:rFonts w:ascii="Arial" w:hAnsi="Arial" w:cs="Arial"/>
          <w:i/>
          <w:sz w:val="22"/>
        </w:rPr>
        <w:t xml:space="preserve">Zamawiającemu </w:t>
      </w:r>
      <w:r>
        <w:rPr>
          <w:rFonts w:ascii="Arial" w:hAnsi="Arial" w:cs="Arial"/>
          <w:sz w:val="22"/>
        </w:rPr>
        <w:t xml:space="preserve">przelewem na konto bankowe </w:t>
      </w:r>
      <w:r>
        <w:rPr>
          <w:rFonts w:ascii="Arial" w:hAnsi="Arial" w:cs="Arial"/>
          <w:i/>
          <w:iCs/>
          <w:sz w:val="22"/>
        </w:rPr>
        <w:t>Wykonawcy</w:t>
      </w:r>
      <w:r>
        <w:rPr>
          <w:rFonts w:ascii="Arial" w:hAnsi="Arial" w:cs="Arial"/>
          <w:sz w:val="22"/>
        </w:rPr>
        <w:t xml:space="preserve"> wskazane na fakturze.</w:t>
      </w:r>
    </w:p>
    <w:p w:rsidR="008D7F57" w:rsidRDefault="008D7F57" w:rsidP="008D7F57">
      <w:pPr>
        <w:tabs>
          <w:tab w:val="left" w:pos="7230"/>
        </w:tabs>
        <w:jc w:val="both"/>
        <w:rPr>
          <w:rFonts w:ascii="Arial" w:hAnsi="Arial" w:cs="Arial"/>
          <w:sz w:val="22"/>
        </w:rPr>
      </w:pPr>
    </w:p>
    <w:p w:rsidR="008D7F57" w:rsidRPr="000F722B" w:rsidRDefault="008D7F57" w:rsidP="008D7F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§8</w:t>
      </w:r>
    </w:p>
    <w:p w:rsidR="008D7F57" w:rsidRDefault="008D7F57" w:rsidP="008D7F57">
      <w:pPr>
        <w:numPr>
          <w:ilvl w:val="1"/>
          <w:numId w:val="3"/>
        </w:numPr>
        <w:tabs>
          <w:tab w:val="clear" w:pos="144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Zamawiający</w:t>
      </w:r>
      <w:r>
        <w:rPr>
          <w:rFonts w:ascii="Arial" w:hAnsi="Arial" w:cs="Arial"/>
          <w:sz w:val="22"/>
        </w:rPr>
        <w:t xml:space="preserve"> wyznaczy datę i godzinę czynności odbioru końcowego robót stanowiących przedmiot umowy w ciągu 7 dni od daty zawiadomienia go o gotowości do odbioru. Zakończenie czynności odbioru powinno nastąpić w  ciągu 3 dni od daty rozpoczęcia odbioru.</w:t>
      </w:r>
    </w:p>
    <w:p w:rsidR="008D7F57" w:rsidRDefault="008D7F57" w:rsidP="008D7F57">
      <w:pPr>
        <w:numPr>
          <w:ilvl w:val="1"/>
          <w:numId w:val="3"/>
        </w:numPr>
        <w:tabs>
          <w:tab w:val="clear" w:pos="144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Protokół odbioru sporządzi </w:t>
      </w:r>
      <w:r>
        <w:rPr>
          <w:rFonts w:ascii="Arial" w:hAnsi="Arial" w:cs="Arial"/>
          <w:i/>
          <w:sz w:val="22"/>
        </w:rPr>
        <w:t>Zamawiający</w:t>
      </w:r>
      <w:r>
        <w:rPr>
          <w:rFonts w:ascii="Arial" w:hAnsi="Arial" w:cs="Arial"/>
          <w:sz w:val="22"/>
        </w:rPr>
        <w:t xml:space="preserve"> i doręczy </w:t>
      </w:r>
      <w:r>
        <w:rPr>
          <w:rFonts w:ascii="Arial" w:hAnsi="Arial" w:cs="Arial"/>
          <w:i/>
          <w:sz w:val="22"/>
        </w:rPr>
        <w:t>Wykonawcy</w:t>
      </w:r>
      <w:r>
        <w:rPr>
          <w:rFonts w:ascii="Arial" w:hAnsi="Arial" w:cs="Arial"/>
          <w:sz w:val="22"/>
        </w:rPr>
        <w:t xml:space="preserve"> w dniu odbioru.</w:t>
      </w:r>
    </w:p>
    <w:p w:rsidR="008D7F57" w:rsidRDefault="008D7F57" w:rsidP="008D7F57">
      <w:pPr>
        <w:jc w:val="both"/>
        <w:rPr>
          <w:rFonts w:ascii="Arial" w:hAnsi="Arial" w:cs="Arial"/>
        </w:rPr>
      </w:pPr>
    </w:p>
    <w:p w:rsidR="008D7F57" w:rsidRDefault="008D7F57" w:rsidP="008D7F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:rsidR="008D7F57" w:rsidRDefault="008D7F57" w:rsidP="008D7F57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udziela gwarancji na przedmiot umowy w okresie 3 lat od daty bezusterkowego odbioru końcowego.</w:t>
      </w:r>
    </w:p>
    <w:p w:rsidR="008D7F57" w:rsidRDefault="008D7F57" w:rsidP="008D7F57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W razie stwierdzenia w okresie gwarancji istnienia wad </w:t>
      </w:r>
      <w:r>
        <w:rPr>
          <w:rFonts w:ascii="Arial" w:hAnsi="Arial" w:cs="Arial"/>
          <w:i/>
          <w:sz w:val="22"/>
        </w:rPr>
        <w:t>Zamawiający</w:t>
      </w:r>
      <w:r>
        <w:rPr>
          <w:rFonts w:ascii="Arial" w:hAnsi="Arial" w:cs="Arial"/>
          <w:sz w:val="22"/>
        </w:rPr>
        <w:t xml:space="preserve"> obowiązany jest zawiadomić </w:t>
      </w:r>
      <w:r>
        <w:rPr>
          <w:rFonts w:ascii="Arial" w:hAnsi="Arial" w:cs="Arial"/>
          <w:i/>
          <w:sz w:val="22"/>
        </w:rPr>
        <w:t>Wykonawcę</w:t>
      </w:r>
      <w:r>
        <w:rPr>
          <w:rFonts w:ascii="Arial" w:hAnsi="Arial" w:cs="Arial"/>
          <w:sz w:val="22"/>
        </w:rPr>
        <w:t xml:space="preserve"> na piśmie w terminie 7 dni od daty jej ujawnienia. </w:t>
      </w:r>
      <w:r>
        <w:rPr>
          <w:rFonts w:ascii="Arial" w:hAnsi="Arial" w:cs="Arial"/>
          <w:i/>
          <w:sz w:val="22"/>
        </w:rPr>
        <w:t>Zamawiający</w:t>
      </w:r>
      <w:r>
        <w:rPr>
          <w:rFonts w:ascii="Arial" w:hAnsi="Arial" w:cs="Arial"/>
          <w:sz w:val="22"/>
        </w:rPr>
        <w:t xml:space="preserve"> wyznaczy termin na usunięcie wad.</w:t>
      </w:r>
    </w:p>
    <w:p w:rsidR="008D7F57" w:rsidRDefault="008D7F57" w:rsidP="008D7F57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Usunięcie wad powinno być stwierdzone protokolarnie. </w:t>
      </w: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nie może odmówić usunięcia wad na swój koszt, bez względu na wysokość związanych z tym kosztów.</w:t>
      </w:r>
    </w:p>
    <w:p w:rsidR="008D7F57" w:rsidRDefault="008D7F57" w:rsidP="008D7F57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zobowiązuje się wobec </w:t>
      </w:r>
      <w:r>
        <w:rPr>
          <w:rFonts w:ascii="Arial" w:hAnsi="Arial" w:cs="Arial"/>
          <w:i/>
          <w:sz w:val="22"/>
        </w:rPr>
        <w:t>Zamawiającego</w:t>
      </w:r>
      <w:r>
        <w:rPr>
          <w:rFonts w:ascii="Arial" w:hAnsi="Arial" w:cs="Arial"/>
          <w:sz w:val="22"/>
        </w:rPr>
        <w:t xml:space="preserve"> do spełnienia wszelkich roszczeń wynikłych z tytułu nienależytego wykonania przedmiotu umowy na podstawie obowiązujących przepisów  Kodeksu Cywilnego o gwarancji i rękojmi za wady fizyczne.</w:t>
      </w:r>
    </w:p>
    <w:p w:rsidR="008D7F57" w:rsidRDefault="008D7F57" w:rsidP="008D7F57">
      <w:pPr>
        <w:jc w:val="both"/>
        <w:rPr>
          <w:rFonts w:ascii="Arial" w:hAnsi="Arial" w:cs="Arial"/>
        </w:rPr>
      </w:pPr>
    </w:p>
    <w:p w:rsidR="008D7F57" w:rsidRPr="000F722B" w:rsidRDefault="008D7F57" w:rsidP="008D7F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</w:p>
    <w:p w:rsidR="008D7F57" w:rsidRDefault="008D7F57" w:rsidP="008D7F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i/>
          <w:iCs/>
          <w:sz w:val="22"/>
        </w:rPr>
        <w:t>Wykonawca</w:t>
      </w:r>
      <w:r>
        <w:rPr>
          <w:rFonts w:ascii="Arial" w:hAnsi="Arial" w:cs="Arial"/>
          <w:sz w:val="22"/>
        </w:rPr>
        <w:t xml:space="preserve"> zapłaci </w:t>
      </w:r>
      <w:r>
        <w:rPr>
          <w:rFonts w:ascii="Arial" w:hAnsi="Arial" w:cs="Arial"/>
          <w:i/>
          <w:iCs/>
          <w:sz w:val="22"/>
        </w:rPr>
        <w:t>Zamawiającemu</w:t>
      </w:r>
      <w:r>
        <w:rPr>
          <w:rFonts w:ascii="Arial" w:hAnsi="Arial" w:cs="Arial"/>
          <w:sz w:val="22"/>
        </w:rPr>
        <w:t xml:space="preserve"> kary umowne :</w:t>
      </w:r>
    </w:p>
    <w:p w:rsidR="008D7F57" w:rsidRDefault="008D7F57" w:rsidP="008D7F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7174A">
        <w:rPr>
          <w:rFonts w:ascii="Arial" w:hAnsi="Arial" w:cs="Arial"/>
        </w:rPr>
        <w:t xml:space="preserve">za zwłokę w </w:t>
      </w:r>
      <w:r>
        <w:rPr>
          <w:rFonts w:ascii="Arial" w:hAnsi="Arial" w:cs="Arial"/>
        </w:rPr>
        <w:t xml:space="preserve">wykonaniu </w:t>
      </w:r>
      <w:r w:rsidRPr="0027174A">
        <w:rPr>
          <w:rFonts w:ascii="Arial" w:hAnsi="Arial" w:cs="Arial"/>
        </w:rPr>
        <w:t>pr</w:t>
      </w:r>
      <w:r>
        <w:rPr>
          <w:rFonts w:ascii="Arial" w:hAnsi="Arial" w:cs="Arial"/>
        </w:rPr>
        <w:t>zedmiotu umowy odbioru w wysokości 0,5</w:t>
      </w:r>
      <w:r w:rsidRPr="0027174A">
        <w:rPr>
          <w:rFonts w:ascii="Arial" w:hAnsi="Arial" w:cs="Arial"/>
        </w:rPr>
        <w:t xml:space="preserve">% wynagrodzenia umownego </w:t>
      </w:r>
      <w:r>
        <w:rPr>
          <w:rFonts w:ascii="Arial" w:hAnsi="Arial" w:cs="Arial"/>
        </w:rPr>
        <w:t xml:space="preserve">brutto </w:t>
      </w:r>
      <w:r w:rsidRPr="0027174A">
        <w:rPr>
          <w:rFonts w:ascii="Arial" w:hAnsi="Arial" w:cs="Arial"/>
        </w:rPr>
        <w:t>określonego w § 3 ust.1 niniejszej umowy za każdy dzień zwłoki</w:t>
      </w:r>
      <w:r>
        <w:rPr>
          <w:rFonts w:ascii="Arial" w:hAnsi="Arial" w:cs="Arial"/>
        </w:rPr>
        <w:t>,</w:t>
      </w:r>
    </w:p>
    <w:p w:rsidR="008D7F57" w:rsidRPr="0027174A" w:rsidRDefault="008D7F57" w:rsidP="008D7F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7174A">
        <w:rPr>
          <w:rFonts w:ascii="Arial" w:hAnsi="Arial" w:cs="Arial"/>
        </w:rPr>
        <w:t>za zwłokę w usunięciu wad stwierdzonych przy odbiorze lub usterek wynikłych w okre</w:t>
      </w:r>
      <w:r>
        <w:rPr>
          <w:rFonts w:ascii="Arial" w:hAnsi="Arial" w:cs="Arial"/>
        </w:rPr>
        <w:t>sie gwarancyjnym w wysokości 0,5</w:t>
      </w:r>
      <w:r w:rsidRPr="0027174A">
        <w:rPr>
          <w:rFonts w:ascii="Arial" w:hAnsi="Arial" w:cs="Arial"/>
        </w:rPr>
        <w:t>% wynagrodzenia umownego</w:t>
      </w:r>
      <w:r>
        <w:rPr>
          <w:rFonts w:ascii="Arial" w:hAnsi="Arial" w:cs="Arial"/>
        </w:rPr>
        <w:t xml:space="preserve"> brutto</w:t>
      </w:r>
      <w:r w:rsidRPr="0027174A">
        <w:rPr>
          <w:rFonts w:ascii="Arial" w:hAnsi="Arial" w:cs="Arial"/>
        </w:rPr>
        <w:t xml:space="preserve"> określonego w § 3 ust.1 niniejszej umowy za każdy dzień zwłoki, liczonej od dnia wyznaczonego przez </w:t>
      </w:r>
      <w:r w:rsidRPr="0027174A">
        <w:rPr>
          <w:rFonts w:ascii="Arial" w:hAnsi="Arial" w:cs="Arial"/>
          <w:i/>
          <w:iCs/>
        </w:rPr>
        <w:t>Zamawiającego</w:t>
      </w:r>
      <w:r>
        <w:rPr>
          <w:rFonts w:ascii="Arial" w:hAnsi="Arial" w:cs="Arial"/>
          <w:i/>
          <w:iCs/>
        </w:rPr>
        <w:t>.</w:t>
      </w:r>
    </w:p>
    <w:p w:rsidR="008D7F57" w:rsidRPr="0027174A" w:rsidRDefault="008D7F57" w:rsidP="008D7F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7174A">
        <w:rPr>
          <w:rFonts w:ascii="Arial" w:hAnsi="Arial" w:cs="Arial"/>
        </w:rPr>
        <w:t xml:space="preserve">za odstąpienie od umowy przez </w:t>
      </w:r>
      <w:r w:rsidRPr="0027174A">
        <w:rPr>
          <w:rFonts w:ascii="Arial" w:hAnsi="Arial" w:cs="Arial"/>
          <w:i/>
          <w:iCs/>
        </w:rPr>
        <w:t xml:space="preserve">Zamawiającego </w:t>
      </w:r>
      <w:r w:rsidRPr="0027174A">
        <w:rPr>
          <w:rFonts w:ascii="Arial" w:hAnsi="Arial" w:cs="Arial"/>
        </w:rPr>
        <w:t xml:space="preserve">z przyczyn za które ponosi odpowiedzialność </w:t>
      </w:r>
      <w:r w:rsidRPr="0027174A">
        <w:rPr>
          <w:rFonts w:ascii="Arial" w:hAnsi="Arial" w:cs="Arial"/>
          <w:i/>
          <w:iCs/>
        </w:rPr>
        <w:t xml:space="preserve">Wykonawca </w:t>
      </w:r>
      <w:r>
        <w:rPr>
          <w:rFonts w:ascii="Arial" w:hAnsi="Arial" w:cs="Arial"/>
        </w:rPr>
        <w:t>w wysokości 30</w:t>
      </w:r>
      <w:r w:rsidRPr="0027174A">
        <w:rPr>
          <w:rFonts w:ascii="Arial" w:hAnsi="Arial" w:cs="Arial"/>
        </w:rPr>
        <w:t>% wynagrodzenia umownego</w:t>
      </w:r>
      <w:r>
        <w:rPr>
          <w:rFonts w:ascii="Arial" w:hAnsi="Arial" w:cs="Arial"/>
        </w:rPr>
        <w:t xml:space="preserve"> brutto</w:t>
      </w:r>
      <w:r w:rsidRPr="0027174A">
        <w:rPr>
          <w:rFonts w:ascii="Arial" w:hAnsi="Arial" w:cs="Arial"/>
        </w:rPr>
        <w:t xml:space="preserve"> za wykonanie przedmiotu umowy</w:t>
      </w:r>
      <w:r>
        <w:rPr>
          <w:rFonts w:ascii="Arial" w:hAnsi="Arial" w:cs="Arial"/>
        </w:rPr>
        <w:t xml:space="preserve"> określonego w §3 ust. 1 niniejszej umowy.</w:t>
      </w:r>
    </w:p>
    <w:p w:rsidR="008D7F57" w:rsidRDefault="008D7F57" w:rsidP="008D7F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i/>
          <w:iCs/>
          <w:sz w:val="22"/>
        </w:rPr>
        <w:t xml:space="preserve">Zamawiający </w:t>
      </w:r>
      <w:r>
        <w:rPr>
          <w:rFonts w:ascii="Arial" w:hAnsi="Arial" w:cs="Arial"/>
          <w:sz w:val="22"/>
        </w:rPr>
        <w:t xml:space="preserve">zapłaci </w:t>
      </w:r>
      <w:r>
        <w:rPr>
          <w:rFonts w:ascii="Arial" w:hAnsi="Arial" w:cs="Arial"/>
          <w:i/>
          <w:iCs/>
          <w:sz w:val="22"/>
        </w:rPr>
        <w:t>Wykonawcy</w:t>
      </w:r>
      <w:r>
        <w:rPr>
          <w:rFonts w:ascii="Arial" w:hAnsi="Arial" w:cs="Arial"/>
          <w:sz w:val="22"/>
        </w:rPr>
        <w:t>:</w:t>
      </w:r>
    </w:p>
    <w:p w:rsidR="008D7F57" w:rsidRDefault="008D7F57" w:rsidP="008D7F5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 w:rsidRPr="0027174A">
        <w:rPr>
          <w:rFonts w:ascii="Arial" w:hAnsi="Arial" w:cs="Arial"/>
        </w:rPr>
        <w:t xml:space="preserve">odsetki </w:t>
      </w:r>
      <w:r>
        <w:rPr>
          <w:rFonts w:ascii="Arial" w:hAnsi="Arial" w:cs="Arial"/>
        </w:rPr>
        <w:t xml:space="preserve">za zwłokę w zapłacie faktur </w:t>
      </w:r>
      <w:r w:rsidRPr="0027174A">
        <w:rPr>
          <w:rFonts w:ascii="Arial" w:hAnsi="Arial" w:cs="Arial"/>
        </w:rPr>
        <w:t xml:space="preserve">w wysokości ustawowej na żądanie </w:t>
      </w:r>
      <w:r w:rsidRPr="0027174A">
        <w:rPr>
          <w:rFonts w:ascii="Arial" w:hAnsi="Arial" w:cs="Arial"/>
          <w:i/>
          <w:iCs/>
        </w:rPr>
        <w:t>Wykonawcy</w:t>
      </w:r>
      <w:r>
        <w:rPr>
          <w:rFonts w:ascii="Arial" w:hAnsi="Arial" w:cs="Arial"/>
          <w:i/>
          <w:iCs/>
        </w:rPr>
        <w:t>.</w:t>
      </w:r>
    </w:p>
    <w:p w:rsidR="008D7F57" w:rsidRPr="007748A0" w:rsidRDefault="008D7F57" w:rsidP="008D7F5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 w:rsidRPr="0027174A">
        <w:rPr>
          <w:rFonts w:ascii="Arial" w:hAnsi="Arial" w:cs="Arial"/>
        </w:rPr>
        <w:t xml:space="preserve">za odstąpienie od umowy z przyczyn za które ponosi odpowiedzialność </w:t>
      </w:r>
      <w:r w:rsidRPr="0027174A">
        <w:rPr>
          <w:rFonts w:ascii="Arial" w:hAnsi="Arial" w:cs="Arial"/>
          <w:i/>
          <w:iCs/>
        </w:rPr>
        <w:t>Zamawiający</w:t>
      </w:r>
      <w:r w:rsidRPr="0027174A">
        <w:rPr>
          <w:rFonts w:ascii="Arial" w:hAnsi="Arial" w:cs="Arial"/>
        </w:rPr>
        <w:t xml:space="preserve"> w wysokości 3% wynagrodzenia umownego</w:t>
      </w:r>
      <w:r>
        <w:rPr>
          <w:rFonts w:ascii="Arial" w:hAnsi="Arial" w:cs="Arial"/>
        </w:rPr>
        <w:t xml:space="preserve"> brutto</w:t>
      </w:r>
      <w:r w:rsidRPr="0027174A">
        <w:rPr>
          <w:rFonts w:ascii="Arial" w:hAnsi="Arial" w:cs="Arial"/>
        </w:rPr>
        <w:t xml:space="preserve"> za wykonanie przedmiotu umowy</w:t>
      </w:r>
      <w:r>
        <w:rPr>
          <w:rFonts w:ascii="Arial" w:hAnsi="Arial" w:cs="Arial"/>
        </w:rPr>
        <w:t>.</w:t>
      </w:r>
    </w:p>
    <w:p w:rsidR="008D7F57" w:rsidRDefault="008D7F57" w:rsidP="008D7F5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§11</w:t>
      </w:r>
    </w:p>
    <w:p w:rsidR="008D7F57" w:rsidRDefault="008D7F57" w:rsidP="008D7F57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Wykonawca </w:t>
      </w:r>
      <w:r>
        <w:rPr>
          <w:rFonts w:ascii="Arial" w:hAnsi="Arial" w:cs="Arial"/>
          <w:sz w:val="22"/>
        </w:rPr>
        <w:t xml:space="preserve">nie może bez pisemnej zgody </w:t>
      </w:r>
      <w:r>
        <w:rPr>
          <w:rFonts w:ascii="Arial" w:hAnsi="Arial" w:cs="Arial"/>
          <w:i/>
          <w:iCs/>
          <w:sz w:val="22"/>
        </w:rPr>
        <w:t>Zamawiającego wykonać przedmiotu umowy przy pomocy podwykonawcy.</w:t>
      </w:r>
    </w:p>
    <w:p w:rsidR="008D7F57" w:rsidRDefault="008D7F57" w:rsidP="008D7F57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Zamawiającemu</w:t>
      </w:r>
      <w:r>
        <w:rPr>
          <w:rFonts w:ascii="Arial" w:hAnsi="Arial" w:cs="Arial"/>
          <w:sz w:val="22"/>
        </w:rPr>
        <w:t xml:space="preserve"> przysługuje prawo odstąpienia od umowy w szczególności w przypadku ogłoszenia upadłości lub rozwiązania firmy </w:t>
      </w:r>
      <w:r>
        <w:rPr>
          <w:rFonts w:ascii="Arial" w:hAnsi="Arial" w:cs="Arial"/>
          <w:i/>
          <w:iCs/>
          <w:sz w:val="22"/>
        </w:rPr>
        <w:t xml:space="preserve">Wykonawcy </w:t>
      </w:r>
      <w:r>
        <w:rPr>
          <w:rFonts w:ascii="Arial" w:hAnsi="Arial" w:cs="Arial"/>
          <w:sz w:val="22"/>
        </w:rPr>
        <w:t>lub wydania nakazu zajęcia jego majątku.</w:t>
      </w:r>
    </w:p>
    <w:p w:rsidR="008D7F57" w:rsidRDefault="008D7F57" w:rsidP="008D7F57">
      <w:pPr>
        <w:jc w:val="both"/>
        <w:rPr>
          <w:rFonts w:ascii="Arial" w:hAnsi="Arial" w:cs="Arial"/>
          <w:i/>
        </w:rPr>
      </w:pPr>
    </w:p>
    <w:p w:rsidR="008D7F57" w:rsidRPr="000F722B" w:rsidRDefault="008D7F57" w:rsidP="008D7F57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§12</w:t>
      </w:r>
    </w:p>
    <w:p w:rsidR="008D7F57" w:rsidRDefault="008D7F57" w:rsidP="008D7F57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sprawach nieuregulowanych umową będą miały zastosowanie przepisy Kodeksu Cywilnego.</w:t>
      </w:r>
    </w:p>
    <w:p w:rsidR="008D7F57" w:rsidRDefault="008D7F57" w:rsidP="008D7F5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3C3A">
        <w:rPr>
          <w:rFonts w:ascii="Arial" w:hAnsi="Arial" w:cs="Arial"/>
          <w:sz w:val="22"/>
          <w:szCs w:val="22"/>
        </w:rPr>
        <w:t>Wszelkie zmiany postanowień niniejszej umowy mogą być dokonane wyłącznie w formie pisemnej</w:t>
      </w:r>
      <w:r>
        <w:rPr>
          <w:rFonts w:ascii="Arial" w:hAnsi="Arial" w:cs="Arial"/>
          <w:sz w:val="22"/>
          <w:szCs w:val="22"/>
        </w:rPr>
        <w:t xml:space="preserve"> pod rygorem nieważności</w:t>
      </w:r>
      <w:r w:rsidRPr="00903C3A">
        <w:rPr>
          <w:rFonts w:ascii="Arial" w:hAnsi="Arial" w:cs="Arial"/>
          <w:sz w:val="22"/>
          <w:szCs w:val="22"/>
        </w:rPr>
        <w:t>.</w:t>
      </w:r>
    </w:p>
    <w:p w:rsidR="008D7F57" w:rsidRPr="001027E4" w:rsidRDefault="008D7F57" w:rsidP="008D7F5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Integralną część niniejszej umowy stanowią: oferta </w:t>
      </w:r>
      <w:r>
        <w:rPr>
          <w:rFonts w:ascii="Arial" w:hAnsi="Arial" w:cs="Arial"/>
          <w:i/>
          <w:sz w:val="22"/>
        </w:rPr>
        <w:t>Wykonawcy</w:t>
      </w:r>
      <w:r>
        <w:rPr>
          <w:rFonts w:ascii="Arial" w:hAnsi="Arial" w:cs="Arial"/>
          <w:sz w:val="22"/>
        </w:rPr>
        <w:t>, szczegółowy przedmiar robót wraz z opisem technicznym. Wszystkie ustalenia zawarte w szczegółowym przedmiarze robót oraz w opisie technicznym są wiążące w realizacji niniejszej umowy.</w:t>
      </w:r>
    </w:p>
    <w:p w:rsidR="008D7F57" w:rsidRPr="001027E4" w:rsidRDefault="008D7F57" w:rsidP="008D7F5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Ewentualne spory powstałe na tle realizacji niniejszej umowy strony poddają rozstrzygnięciu Sądu powszechnego właściwego dla siedziby </w:t>
      </w:r>
      <w:r>
        <w:rPr>
          <w:rFonts w:ascii="Arial" w:hAnsi="Arial" w:cs="Arial"/>
          <w:i/>
          <w:sz w:val="22"/>
        </w:rPr>
        <w:t>Zamawiającego</w:t>
      </w:r>
      <w:r>
        <w:rPr>
          <w:rFonts w:ascii="Arial" w:hAnsi="Arial" w:cs="Arial"/>
          <w:sz w:val="22"/>
        </w:rPr>
        <w:t>.</w:t>
      </w:r>
    </w:p>
    <w:p w:rsidR="008D7F57" w:rsidRDefault="008D7F57" w:rsidP="008D7F57">
      <w:pPr>
        <w:rPr>
          <w:rFonts w:ascii="Arial" w:hAnsi="Arial" w:cs="Arial"/>
          <w:i/>
        </w:rPr>
      </w:pPr>
    </w:p>
    <w:p w:rsidR="008D7F57" w:rsidRDefault="008D7F57" w:rsidP="008D7F57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§13</w:t>
      </w:r>
    </w:p>
    <w:p w:rsidR="008D7F57" w:rsidRDefault="008D7F57" w:rsidP="008D7F57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Umowę sporządzono w trzech jednobrzmiących egzemplarzach, po jednym dla każdej ze stron oraz jeden do rejestru prowadzonego w MZEAS.</w:t>
      </w:r>
    </w:p>
    <w:p w:rsidR="008D7F57" w:rsidRDefault="008D7F57" w:rsidP="008D7F57">
      <w:pPr>
        <w:rPr>
          <w:rFonts w:ascii="Arial" w:hAnsi="Arial" w:cs="Arial"/>
          <w:iCs/>
        </w:rPr>
      </w:pPr>
    </w:p>
    <w:p w:rsidR="008D7F57" w:rsidRDefault="008D7F57" w:rsidP="008D7F5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8D7F57" w:rsidRDefault="008D7F57" w:rsidP="008D7F57">
      <w:pPr>
        <w:rPr>
          <w:rFonts w:ascii="Arial" w:hAnsi="Arial" w:cs="Arial"/>
          <w:i/>
        </w:rPr>
      </w:pPr>
    </w:p>
    <w:p w:rsidR="008D7F57" w:rsidRDefault="008D7F57" w:rsidP="008D7F5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Zamawiający :                                                          Wykonawca :</w:t>
      </w:r>
    </w:p>
    <w:p w:rsidR="008D7F57" w:rsidRDefault="008D7F57" w:rsidP="008D7F57">
      <w:pPr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                                                               </w:t>
      </w:r>
    </w:p>
    <w:sectPr w:rsidR="008D7F57" w:rsidSect="00A9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B19"/>
    <w:multiLevelType w:val="hybridMultilevel"/>
    <w:tmpl w:val="CC822718"/>
    <w:lvl w:ilvl="0" w:tplc="BADE7D3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11F0B"/>
    <w:multiLevelType w:val="hybridMultilevel"/>
    <w:tmpl w:val="4976A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A1E89"/>
    <w:multiLevelType w:val="hybridMultilevel"/>
    <w:tmpl w:val="C9B0F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984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5950"/>
    <w:multiLevelType w:val="hybridMultilevel"/>
    <w:tmpl w:val="861440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E5532B"/>
    <w:multiLevelType w:val="hybridMultilevel"/>
    <w:tmpl w:val="01161FB4"/>
    <w:lvl w:ilvl="0" w:tplc="83F4D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8BE5BD0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A7E36"/>
    <w:multiLevelType w:val="hybridMultilevel"/>
    <w:tmpl w:val="24B0D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E5997"/>
    <w:multiLevelType w:val="hybridMultilevel"/>
    <w:tmpl w:val="5AB40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D0891"/>
    <w:multiLevelType w:val="hybridMultilevel"/>
    <w:tmpl w:val="D82CB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C3DFA"/>
    <w:multiLevelType w:val="hybridMultilevel"/>
    <w:tmpl w:val="8E861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61AF2"/>
    <w:multiLevelType w:val="hybridMultilevel"/>
    <w:tmpl w:val="BF6402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907F04"/>
    <w:multiLevelType w:val="hybridMultilevel"/>
    <w:tmpl w:val="C8562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1E66AD"/>
    <w:multiLevelType w:val="hybridMultilevel"/>
    <w:tmpl w:val="EB98A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F57"/>
    <w:rsid w:val="00073C0A"/>
    <w:rsid w:val="001D0EA6"/>
    <w:rsid w:val="003F0377"/>
    <w:rsid w:val="004C28BD"/>
    <w:rsid w:val="00695C52"/>
    <w:rsid w:val="00850538"/>
    <w:rsid w:val="008D7F57"/>
    <w:rsid w:val="00CA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7F57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color w:val="FF000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7F57"/>
    <w:rPr>
      <w:rFonts w:ascii="Arial" w:eastAsia="Times New Roman" w:hAnsi="Arial" w:cs="Times New Roman"/>
      <w:color w:val="FF0000"/>
      <w:sz w:val="36"/>
      <w:szCs w:val="20"/>
      <w:lang w:eastAsia="pl-PL"/>
    </w:rPr>
  </w:style>
  <w:style w:type="paragraph" w:styleId="Bezodstpw">
    <w:name w:val="No Spacing"/>
    <w:uiPriority w:val="1"/>
    <w:qFormat/>
    <w:rsid w:val="008D7F5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D7F5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7F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D7F57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D7F57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7F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1014</Words>
  <Characters>6087</Characters>
  <Application>Microsoft Office Word</Application>
  <DocSecurity>0</DocSecurity>
  <Lines>50</Lines>
  <Paragraphs>14</Paragraphs>
  <ScaleCrop>false</ScaleCrop>
  <Company>Toshiba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2014-06-09T13:10:00Z</dcterms:created>
  <dcterms:modified xsi:type="dcterms:W3CDTF">2014-06-09T14:49:00Z</dcterms:modified>
</cp:coreProperties>
</file>