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22" w:rsidRDefault="00DC0622" w:rsidP="00DC0622">
      <w:pPr>
        <w:ind w:left="708"/>
      </w:pPr>
      <w:r>
        <w:t xml:space="preserve">                                            OPIS  TECHNICZNY </w:t>
      </w:r>
    </w:p>
    <w:p w:rsidR="00DC0622" w:rsidRDefault="00DC0622" w:rsidP="00DC0622">
      <w:pPr>
        <w:ind w:left="708"/>
      </w:pPr>
      <w:r>
        <w:t>Do wykonania modernizacji pomieszczenia starej kotłowni na szatnię dla uczniów w Zespole Szkolno Przedszkolnym nr 1 w Wiśle ul. Kopydło 74.</w:t>
      </w:r>
    </w:p>
    <w:p w:rsidR="00DC0622" w:rsidRDefault="00DC0622" w:rsidP="00DC0622">
      <w:pPr>
        <w:ind w:left="708"/>
      </w:pPr>
    </w:p>
    <w:p w:rsidR="00DC0622" w:rsidRDefault="00DC0622" w:rsidP="00DC0622">
      <w:pPr>
        <w:ind w:left="708"/>
      </w:pPr>
      <w:r>
        <w:t>Przystosowanie pomieszczenia starej kotłowni na szatnię dla uczniów polega na:</w:t>
      </w:r>
    </w:p>
    <w:p w:rsidR="00DC0622" w:rsidRDefault="00DC0622" w:rsidP="00DC0622">
      <w:pPr>
        <w:ind w:left="708"/>
      </w:pPr>
      <w:r>
        <w:t>1.Roboty rozbiórkowe.</w:t>
      </w:r>
    </w:p>
    <w:p w:rsidR="00DC0622" w:rsidRDefault="00DC0622" w:rsidP="00DC0622">
      <w:pPr>
        <w:ind w:left="708"/>
      </w:pPr>
      <w:r>
        <w:t>- rozebraniu istniejących fundamentów pod pompy.</w:t>
      </w:r>
    </w:p>
    <w:p w:rsidR="00DC0622" w:rsidRDefault="00DC0622" w:rsidP="00DC0622">
      <w:pPr>
        <w:ind w:left="708"/>
      </w:pPr>
      <w:r>
        <w:t>- wykucie otworów w ścianie dla drzwi.</w:t>
      </w:r>
    </w:p>
    <w:p w:rsidR="00DC0622" w:rsidRDefault="00DC0622" w:rsidP="00DC0622">
      <w:pPr>
        <w:ind w:left="708"/>
      </w:pPr>
      <w:r>
        <w:t xml:space="preserve">- rozebranie nadproży nad drzwiami </w:t>
      </w:r>
    </w:p>
    <w:p w:rsidR="00DC0622" w:rsidRDefault="00DC0622" w:rsidP="00DC0622">
      <w:pPr>
        <w:ind w:left="708"/>
      </w:pPr>
      <w:r>
        <w:t>- wykucie ze ścian ościeżnic drzwiowych</w:t>
      </w:r>
    </w:p>
    <w:p w:rsidR="00DC0622" w:rsidRDefault="00DC0622" w:rsidP="00DC0622">
      <w:pPr>
        <w:ind w:left="708"/>
      </w:pPr>
      <w:r>
        <w:t>-  skucie tynków wewnętrznych ze ścian i sufitów.</w:t>
      </w:r>
    </w:p>
    <w:p w:rsidR="00DC0622" w:rsidRDefault="00DC0622" w:rsidP="00DC0622">
      <w:pPr>
        <w:ind w:left="708"/>
      </w:pPr>
      <w:r>
        <w:t>2. Roboty wykończeniowe wewnętrzne;</w:t>
      </w:r>
    </w:p>
    <w:p w:rsidR="00DC0622" w:rsidRDefault="00DC0622" w:rsidP="00DC0622">
      <w:pPr>
        <w:ind w:left="708"/>
      </w:pPr>
      <w:r>
        <w:t>- uzupełnienie ścian o grubości ponad ½ cegły .</w:t>
      </w:r>
    </w:p>
    <w:p w:rsidR="00DC0622" w:rsidRDefault="00DC0622" w:rsidP="00DC0622">
      <w:pPr>
        <w:ind w:left="708"/>
      </w:pPr>
      <w:r>
        <w:t>- uzupełnienie ścianek i zamurowanie otworów o grubości ½ cegły,</w:t>
      </w:r>
    </w:p>
    <w:p w:rsidR="00DC0622" w:rsidRDefault="00DC0622" w:rsidP="00DC0622">
      <w:pPr>
        <w:ind w:left="708"/>
      </w:pPr>
      <w:r>
        <w:t xml:space="preserve">- wykonanie ściany przegrodowej z bloczków betonowych o grubości </w:t>
      </w:r>
      <w:smartTag w:uri="urn:schemas-microsoft-com:office:smarttags" w:element="metricconverter">
        <w:smartTagPr>
          <w:attr w:name="ProductID" w:val="25 cm"/>
        </w:smartTagPr>
        <w:r>
          <w:t>25 cm</w:t>
        </w:r>
      </w:smartTag>
      <w:r>
        <w:t xml:space="preserve"> na wysokość </w:t>
      </w: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>
        <w:t>,</w:t>
      </w:r>
    </w:p>
    <w:p w:rsidR="00DC0622" w:rsidRDefault="00DC0622" w:rsidP="00DC0622">
      <w:pPr>
        <w:ind w:left="708"/>
      </w:pPr>
      <w:r>
        <w:t>- przetarcie istniejących tynków wewnętrznych na suficie ,</w:t>
      </w:r>
    </w:p>
    <w:p w:rsidR="00DC0622" w:rsidRDefault="00DC0622" w:rsidP="00DC0622">
      <w:pPr>
        <w:ind w:left="708"/>
      </w:pPr>
      <w:r>
        <w:t>-  wykonanie tynków wewnętrznych na ścianach .</w:t>
      </w:r>
    </w:p>
    <w:p w:rsidR="00DC0622" w:rsidRDefault="00DC0622" w:rsidP="00DC0622">
      <w:pPr>
        <w:ind w:left="708"/>
      </w:pPr>
      <w:r>
        <w:t>- osadzenie kratek wentylacyjnych.</w:t>
      </w:r>
    </w:p>
    <w:p w:rsidR="00DC0622" w:rsidRDefault="00DC0622" w:rsidP="00DC0622">
      <w:pPr>
        <w:ind w:left="708"/>
      </w:pPr>
      <w:r>
        <w:t>- wykonanie ścianki przegrodowej z płyt gipsowo-kartonowych na ruszczże metalowym.</w:t>
      </w:r>
    </w:p>
    <w:p w:rsidR="00DC0622" w:rsidRDefault="00DC0622" w:rsidP="00DC0622">
      <w:pPr>
        <w:ind w:left="708"/>
      </w:pPr>
      <w:r>
        <w:t xml:space="preserve">- okładzina ścianki przegrodowej płytą OSB grubości </w:t>
      </w:r>
      <w:smartTag w:uri="urn:schemas-microsoft-com:office:smarttags" w:element="metricconverter">
        <w:smartTagPr>
          <w:attr w:name="ProductID" w:val="18 mm"/>
        </w:smartTagPr>
        <w:r>
          <w:t>18 mm</w:t>
        </w:r>
      </w:smartTag>
      <w:r>
        <w:t xml:space="preserve"> ( na ruszcie metalowym pod płytą gipsowo-kartonową).</w:t>
      </w:r>
    </w:p>
    <w:p w:rsidR="00DC0622" w:rsidRDefault="00DC0622" w:rsidP="00DC0622">
      <w:pPr>
        <w:ind w:left="708"/>
      </w:pPr>
      <w:r>
        <w:t>-wykonanie ścianki czołowej do szatni o konstrukcji stalowej wypełnionej siatką stalową krepowaną z dwoma drzwiami o szerokości 90x200 mm z klamkami i zamkiem na wkładkę całość ocynkowana i pomalowana farbą proszkową w kolorze brązowy,.</w:t>
      </w:r>
    </w:p>
    <w:p w:rsidR="00DC0622" w:rsidRDefault="00DC0622" w:rsidP="00DC0622">
      <w:pPr>
        <w:ind w:left="708"/>
      </w:pPr>
      <w:r>
        <w:t xml:space="preserve">-  osadzenie rury drenarskiej perforowanej fi </w:t>
      </w:r>
      <w:smartTag w:uri="urn:schemas-microsoft-com:office:smarttags" w:element="metricconverter">
        <w:smartTagPr>
          <w:attr w:name="ProductID" w:val="50 mm"/>
        </w:smartTagPr>
        <w:r>
          <w:t>50 mm</w:t>
        </w:r>
      </w:smartTag>
      <w:r>
        <w:t xml:space="preserve"> podłączonej do istniejącej kratki ściekowej, całość drenażu należy zasypać żwirkiem płukanym o grubości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..</w:t>
      </w:r>
    </w:p>
    <w:p w:rsidR="00DC0622" w:rsidRDefault="00DC0622" w:rsidP="00DC0622">
      <w:pPr>
        <w:ind w:left="708"/>
      </w:pPr>
      <w:r>
        <w:t xml:space="preserve">- wykonanie warstwy wyrównawczej na żwirze z zaprawy cementowej o grubości </w:t>
      </w:r>
      <w:smartTag w:uri="urn:schemas-microsoft-com:office:smarttags" w:element="metricconverter">
        <w:smartTagPr>
          <w:attr w:name="ProductID" w:val="20 mm"/>
        </w:smartTagPr>
        <w:r>
          <w:t>20 mm</w:t>
        </w:r>
      </w:smartTag>
      <w:r>
        <w:t xml:space="preserve"> z zatarciem na ostro.</w:t>
      </w:r>
    </w:p>
    <w:p w:rsidR="00DC0622" w:rsidRDefault="00DC0622" w:rsidP="00DC0622">
      <w:pPr>
        <w:ind w:left="708"/>
      </w:pPr>
      <w:r>
        <w:t xml:space="preserve">- wykonanie izolacji poziomej z dwóch warstw papy termozgrzewalnej z wywinięciem na ściany na wysokość </w:t>
      </w:r>
      <w:smartTag w:uri="urn:schemas-microsoft-com:office:smarttags" w:element="metricconverter">
        <w:smartTagPr>
          <w:attr w:name="ProductID" w:val="12 cm"/>
        </w:smartTagPr>
        <w:r>
          <w:t>12 cm</w:t>
        </w:r>
      </w:smartTag>
      <w:r>
        <w:t xml:space="preserve"> ,</w:t>
      </w:r>
    </w:p>
    <w:p w:rsidR="00DC0622" w:rsidRDefault="00DC0622" w:rsidP="00DC0622">
      <w:pPr>
        <w:ind w:left="708"/>
      </w:pPr>
      <w:r>
        <w:t xml:space="preserve">Ścianę przegrodową wykonaną z bloczka betonowego oraz pozostałe ściany pomieszczenia gospodarczego  należy zaizolować emulsją asfaltową dwukrotnie  na wysokość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. </w:t>
      </w:r>
    </w:p>
    <w:p w:rsidR="00DC0622" w:rsidRDefault="00DC0622" w:rsidP="00DC0622">
      <w:pPr>
        <w:ind w:left="708"/>
      </w:pPr>
      <w:r>
        <w:t>- osadzenie nadproża nad drzwiami z kątownika stalowego 50x50 mm.</w:t>
      </w:r>
    </w:p>
    <w:p w:rsidR="00DC0622" w:rsidRDefault="00DC0622" w:rsidP="00DC0622">
      <w:pPr>
        <w:ind w:left="708"/>
      </w:pPr>
      <w:r>
        <w:t xml:space="preserve">- pomieszczenie gospodarcze należy zasypać gruzem ceglanym lub betonowym do wysokości </w:t>
      </w:r>
      <w:smartTag w:uri="urn:schemas-microsoft-com:office:smarttags" w:element="metricconverter">
        <w:smartTagPr>
          <w:attr w:name="ProductID" w:val="0.80 m"/>
        </w:smartTagPr>
        <w:r>
          <w:t>0.80 m</w:t>
        </w:r>
      </w:smartTag>
      <w:r>
        <w:t xml:space="preserve"> warz z zalaniem zaprawą cementową. </w:t>
      </w:r>
    </w:p>
    <w:p w:rsidR="00DC0622" w:rsidRDefault="00DC0622" w:rsidP="00DC0622">
      <w:pPr>
        <w:ind w:left="708"/>
      </w:pPr>
      <w:r>
        <w:t xml:space="preserve">- wykonanie podłoża z zaprawy cementowej o grubości </w:t>
      </w:r>
      <w:smartTag w:uri="urn:schemas-microsoft-com:office:smarttags" w:element="metricconverter">
        <w:smartTagPr>
          <w:attr w:name="ProductID" w:val="4 cm"/>
        </w:smartTagPr>
        <w:r>
          <w:t>4 cm</w:t>
        </w:r>
      </w:smartTag>
      <w:r>
        <w:t xml:space="preserve"> zatartego na gładko zbrojonego siatką stalową z drutu fi </w:t>
      </w:r>
      <w:smartTag w:uri="urn:schemas-microsoft-com:office:smarttags" w:element="metricconverter">
        <w:smartTagPr>
          <w:attr w:name="ProductID" w:val="4.5 mm"/>
        </w:smartTagPr>
        <w:r>
          <w:t>4.5 mm</w:t>
        </w:r>
      </w:smartTag>
      <w:r>
        <w:t xml:space="preserve"> o oczkach 10x10 cm.</w:t>
      </w:r>
    </w:p>
    <w:p w:rsidR="00DC0622" w:rsidRDefault="00DC0622" w:rsidP="00DC0622">
      <w:pPr>
        <w:ind w:left="708"/>
      </w:pPr>
      <w:r>
        <w:t>- wykonanie posadzki z płytek  gress anty poślizgowych 30x30 cm na zaprawie klejowej,</w:t>
      </w:r>
    </w:p>
    <w:p w:rsidR="00DC0622" w:rsidRDefault="00DC0622" w:rsidP="00DC0622">
      <w:pPr>
        <w:ind w:left="708"/>
      </w:pPr>
      <w:r>
        <w:t xml:space="preserve">- wzdłuż ścian pomieszczeń szatni należy wykonać cokolik z płytek gress o wysokości </w:t>
      </w:r>
      <w:smartTag w:uri="urn:schemas-microsoft-com:office:smarttags" w:element="metricconverter">
        <w:smartTagPr>
          <w:attr w:name="ProductID" w:val="15 cm"/>
        </w:smartTagPr>
        <w:r>
          <w:t>15 cm</w:t>
        </w:r>
      </w:smartTag>
      <w:r>
        <w:t xml:space="preserve"> na zaprawie klejowej.</w:t>
      </w:r>
    </w:p>
    <w:p w:rsidR="00DC0622" w:rsidRDefault="00DC0622" w:rsidP="00DC0622">
      <w:pPr>
        <w:ind w:left="708"/>
      </w:pPr>
      <w:r>
        <w:t xml:space="preserve">- zamontować z korytarza do szatni drzwi o wym. 90x200 cm z zamkiem na wkładkę, </w:t>
      </w:r>
    </w:p>
    <w:p w:rsidR="00DC0622" w:rsidRDefault="00DC0622" w:rsidP="00DC0622">
      <w:pPr>
        <w:ind w:left="708"/>
      </w:pPr>
      <w:r>
        <w:t>- z podestu na wejściu gospodarczym należy zamontować drzwi stalowe ocieplane o wym. 90x200 cm.</w:t>
      </w:r>
    </w:p>
    <w:p w:rsidR="00DC0622" w:rsidRDefault="00DC0622" w:rsidP="00DC0622">
      <w:pPr>
        <w:ind w:left="708"/>
      </w:pPr>
      <w:r>
        <w:t>3. schody zewnętrzne do szatni.</w:t>
      </w:r>
    </w:p>
    <w:p w:rsidR="00DC0622" w:rsidRDefault="00DC0622" w:rsidP="00DC0622">
      <w:pPr>
        <w:ind w:left="708"/>
      </w:pPr>
      <w:r>
        <w:lastRenderedPageBreak/>
        <w:t>- wykonanie okładziny schodów zewnętrznych i podestów płytkami gress antypoślizgowymi schodowymi  30x30 cm na zaprawie klejowej.</w:t>
      </w:r>
    </w:p>
    <w:p w:rsidR="00DC0622" w:rsidRDefault="00DC0622" w:rsidP="00DC0622">
      <w:pPr>
        <w:ind w:left="708"/>
      </w:pPr>
      <w:r>
        <w:t>- wykonanie tynku mozaikowego na ścianie na wejściu do szatni wraz z wszystkimi robotami dotyczącymi wykonania tynku mozaikowego zgodnie z przedmiarem robót.</w:t>
      </w:r>
    </w:p>
    <w:p w:rsidR="00DC0622" w:rsidRDefault="00DC0622" w:rsidP="00DC0622">
      <w:pPr>
        <w:ind w:left="708"/>
      </w:pPr>
      <w:r>
        <w:t xml:space="preserve">4. Roboty malarskie </w:t>
      </w:r>
    </w:p>
    <w:p w:rsidR="00DC0622" w:rsidRDefault="00DC0622" w:rsidP="00DC0622">
      <w:pPr>
        <w:ind w:left="708"/>
      </w:pPr>
      <w:r>
        <w:t xml:space="preserve">- wykonanie rusztu z kształtowników metalowych pod okładzinę z płyt gipsowych dekoracyjnych 600x600 mm </w:t>
      </w:r>
    </w:p>
    <w:p w:rsidR="00DC0622" w:rsidRDefault="00DC0622" w:rsidP="00DC0622">
      <w:pPr>
        <w:ind w:left="708"/>
      </w:pPr>
      <w:r>
        <w:t>- wykonanie okładziny z płyt gipsowych dekoracyjnych na istniejącym ruszcie metalowym.</w:t>
      </w:r>
    </w:p>
    <w:p w:rsidR="00DC0622" w:rsidRDefault="00DC0622" w:rsidP="00DC0622">
      <w:pPr>
        <w:ind w:left="708"/>
      </w:pPr>
      <w:r>
        <w:t>- wykonanie gładzi gipsowej dwuwarstwowej na ścianach szatni.</w:t>
      </w:r>
    </w:p>
    <w:p w:rsidR="00DC0622" w:rsidRDefault="00DC0622" w:rsidP="00DC0622">
      <w:pPr>
        <w:ind w:left="708"/>
      </w:pPr>
      <w:r>
        <w:t>- malowanie lamperii olejnej na ścianach szatni.</w:t>
      </w:r>
    </w:p>
    <w:p w:rsidR="00DC0622" w:rsidRDefault="00DC0622" w:rsidP="00DC0622">
      <w:pPr>
        <w:ind w:left="708"/>
      </w:pPr>
      <w:r>
        <w:t>- malowanie ścian i sufitów farbą emulsyjną dwukrotnie powyżej lamperii oraz w pomieszczeniu gospodarczym..</w:t>
      </w:r>
    </w:p>
    <w:p w:rsidR="00DC0622" w:rsidRDefault="00DC0622" w:rsidP="00DC0622">
      <w:pPr>
        <w:ind w:left="708"/>
      </w:pPr>
      <w:r>
        <w:t>5. Instalacja elektryczna .</w:t>
      </w:r>
    </w:p>
    <w:p w:rsidR="00DC0622" w:rsidRDefault="00DC0622" w:rsidP="00DC0622">
      <w:pPr>
        <w:ind w:left="708"/>
      </w:pPr>
      <w:r>
        <w:t>- ułożenie  na ścianie przewodów podtynkowych.</w:t>
      </w:r>
    </w:p>
    <w:p w:rsidR="00DC0622" w:rsidRDefault="00DC0622" w:rsidP="00DC0622">
      <w:pPr>
        <w:ind w:left="708"/>
      </w:pPr>
      <w:r>
        <w:t>-  przygotowanie podłoża pod montaż osprzętu instalacyjnego.</w:t>
      </w:r>
    </w:p>
    <w:p w:rsidR="00DC0622" w:rsidRDefault="00DC0622" w:rsidP="00DC0622">
      <w:pPr>
        <w:ind w:left="708"/>
      </w:pPr>
      <w:r>
        <w:t>- zamontowanie wyłączników podtynkowych.</w:t>
      </w:r>
    </w:p>
    <w:p w:rsidR="00DC0622" w:rsidRDefault="00DC0622" w:rsidP="00DC0622">
      <w:pPr>
        <w:ind w:left="708"/>
      </w:pPr>
      <w:r>
        <w:t>- montaż lamp świetlówkowych  4x18 W o wym 600x600 mm  trzy lampy w suficie podwieszanym , jedna lampa w pomieszczeniu gospodarczym przykręcana do sufitu.</w:t>
      </w:r>
    </w:p>
    <w:p w:rsidR="00DC0622" w:rsidRDefault="00DC0622" w:rsidP="00DC0622">
      <w:pPr>
        <w:ind w:left="708"/>
      </w:pPr>
      <w:r>
        <w:t>- wykonanie pomiaru instalacji elektrycznej w szatni i pomieszczeniu gospodarczym.</w:t>
      </w:r>
    </w:p>
    <w:p w:rsidR="00DC0622" w:rsidRDefault="00DC0622" w:rsidP="00DC0622">
      <w:pPr>
        <w:ind w:left="708"/>
      </w:pPr>
      <w:r>
        <w:t>- zlikwidować istniejące oświetlenie osadzić istniejące złącza kablowe do ściany pod tynk.</w:t>
      </w:r>
    </w:p>
    <w:p w:rsidR="00DC0622" w:rsidRDefault="00DC0622" w:rsidP="00DC0622">
      <w:pPr>
        <w:ind w:left="708"/>
      </w:pPr>
      <w:r>
        <w:t xml:space="preserve">6. Instalacja co </w:t>
      </w:r>
    </w:p>
    <w:p w:rsidR="00DC0622" w:rsidRDefault="00DC0622" w:rsidP="00DC0622">
      <w:pPr>
        <w:ind w:left="708"/>
      </w:pPr>
      <w:r>
        <w:t>- wstawić odgałęzienia w istniejących rurach co .</w:t>
      </w:r>
    </w:p>
    <w:p w:rsidR="00DC0622" w:rsidRDefault="00DC0622" w:rsidP="00DC0622">
      <w:pPr>
        <w:ind w:left="708"/>
      </w:pPr>
      <w:r>
        <w:t>- montaż rurociągu na ścianie z rur PPH do podłączenia grzejników w szatni i pomieszczeniu gospodarczym.</w:t>
      </w:r>
    </w:p>
    <w:p w:rsidR="00DC0622" w:rsidRDefault="00DC0622" w:rsidP="00DC0622">
      <w:pPr>
        <w:ind w:left="708"/>
      </w:pPr>
      <w:r>
        <w:t>- zamontować na ścianie grzejniki dwupłytowe o wym. 60x100 cm wraz z rurami przyłączeniowymi.</w:t>
      </w:r>
    </w:p>
    <w:p w:rsidR="00DC0622" w:rsidRDefault="00DC0622" w:rsidP="00DC0622">
      <w:pPr>
        <w:ind w:left="708"/>
      </w:pPr>
      <w:r>
        <w:t>- zamontować zawory grzejnikowe na zasilaniu i powrocie.</w:t>
      </w:r>
    </w:p>
    <w:p w:rsidR="00DC0622" w:rsidRDefault="00DC0622" w:rsidP="00DC0622">
      <w:pPr>
        <w:ind w:left="708"/>
      </w:pPr>
      <w:r>
        <w:t>- wykonać próbę szczelności instalacji co .</w:t>
      </w:r>
    </w:p>
    <w:p w:rsidR="00DC0622" w:rsidRDefault="00DC0622" w:rsidP="00DC0622">
      <w:pPr>
        <w:ind w:left="708"/>
      </w:pPr>
      <w:r>
        <w:t>- zdemontować istniejący rurociąg stalowy ocynkowany do wody zimnej i gorącej ,</w:t>
      </w:r>
    </w:p>
    <w:p w:rsidR="00DC0622" w:rsidRDefault="00DC0622" w:rsidP="00DC0622">
      <w:pPr>
        <w:ind w:left="708"/>
      </w:pPr>
      <w:r>
        <w:t>- montaż rurociągu do wody zimnej i gorącej z rur PPH.</w:t>
      </w:r>
    </w:p>
    <w:p w:rsidR="00DC0622" w:rsidRDefault="00DC0622" w:rsidP="00DC0622">
      <w:pPr>
        <w:ind w:left="708"/>
      </w:pPr>
      <w:r>
        <w:t>- osadzenie ramki w szatni na istniejącej studzience kanalizacyjnej o wym. 30x30 cm z zamykaniem na śruby.</w:t>
      </w:r>
    </w:p>
    <w:p w:rsidR="00DC0622" w:rsidRDefault="00DC0622" w:rsidP="00DC0622">
      <w:pPr>
        <w:ind w:left="708"/>
      </w:pPr>
      <w:r>
        <w:t>- obrobienie istniejącej kraty ściekowej na podeście na wejściu do szatni od zewnątrz.</w:t>
      </w:r>
    </w:p>
    <w:p w:rsidR="00DC0622" w:rsidRDefault="00DC0622" w:rsidP="00DC0622">
      <w:pPr>
        <w:ind w:left="708"/>
      </w:pPr>
    </w:p>
    <w:p w:rsidR="00DC0622" w:rsidRDefault="00DC0622" w:rsidP="00DC0622">
      <w:pPr>
        <w:ind w:left="708"/>
      </w:pPr>
      <w:r>
        <w:t>Całość robót wykonać zgodnie z obowiązującymi przepisami i Normami dotyczącymi robót budowlanych wykończeniowych, instalacji co i instalacji elektrycznej ,</w:t>
      </w:r>
    </w:p>
    <w:p w:rsidR="00DC0622" w:rsidRDefault="00DC0622" w:rsidP="00DC0622">
      <w:pPr>
        <w:ind w:left="708"/>
      </w:pPr>
      <w:r>
        <w:t>Roboty wykonywać pod nadzorem osoby posiadającej uprawnienia do prowadzenia robot.</w:t>
      </w:r>
    </w:p>
    <w:p w:rsidR="00DC0622" w:rsidRDefault="00DC0622" w:rsidP="00DC0622">
      <w:pPr>
        <w:ind w:left="708"/>
      </w:pPr>
      <w:r>
        <w:t xml:space="preserve">Do odbioru końcowego wykonawca dostarczy wszystkie dokumenty – atesty i aprobaty techniczne na zabudowane materiały. </w:t>
      </w:r>
    </w:p>
    <w:p w:rsidR="00DC0622" w:rsidRDefault="00DC0622" w:rsidP="00DC0622">
      <w:pPr>
        <w:ind w:left="708"/>
      </w:pPr>
      <w:r>
        <w:t>Kierownik budowy przedstawi oświadczenie o wykonaniu robót zgodnie  normami i przepisami oraz wiedzą techniczną.</w:t>
      </w:r>
    </w:p>
    <w:p w:rsidR="00DC0622" w:rsidRDefault="00DC0622" w:rsidP="00DC0622">
      <w:pPr>
        <w:ind w:left="708"/>
      </w:pPr>
    </w:p>
    <w:p w:rsidR="00DC0622" w:rsidRDefault="00DC0622" w:rsidP="00DC0622"/>
    <w:p w:rsidR="00DC0622" w:rsidRDefault="00DC0622" w:rsidP="00DC0622"/>
    <w:p w:rsidR="00DC0622" w:rsidRDefault="00DC0622" w:rsidP="00DC0622"/>
    <w:p w:rsidR="00DC0622" w:rsidRDefault="00DC0622" w:rsidP="00DC0622"/>
    <w:p w:rsidR="00DC0622" w:rsidRDefault="00DC0622" w:rsidP="00DC0622"/>
    <w:p w:rsidR="00882CEE" w:rsidRDefault="00882CEE">
      <w:bookmarkStart w:id="0" w:name="_GoBack"/>
      <w:bookmarkEnd w:id="0"/>
    </w:p>
    <w:sectPr w:rsidR="00882CEE" w:rsidSect="00652D6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0622"/>
    <w:rsid w:val="00652D6C"/>
    <w:rsid w:val="006A5236"/>
    <w:rsid w:val="00882CEE"/>
    <w:rsid w:val="00DC0622"/>
    <w:rsid w:val="00F7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Wera</cp:lastModifiedBy>
  <cp:revision>2</cp:revision>
  <dcterms:created xsi:type="dcterms:W3CDTF">2017-06-13T16:33:00Z</dcterms:created>
  <dcterms:modified xsi:type="dcterms:W3CDTF">2017-06-13T16:33:00Z</dcterms:modified>
</cp:coreProperties>
</file>